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B5D" w:rsidRPr="004B7C37" w:rsidRDefault="00692B5D" w:rsidP="000246EF">
      <w:pPr>
        <w:widowControl/>
        <w:autoSpaceDE w:val="0"/>
        <w:autoSpaceDN w:val="0"/>
        <w:snapToGrid w:val="0"/>
        <w:ind w:leftChars="117" w:left="1682" w:hangingChars="500" w:hanging="1401"/>
        <w:jc w:val="center"/>
        <w:textAlignment w:val="bottom"/>
        <w:rPr>
          <w:rFonts w:ascii="新細明體" w:hAnsi="新細明體" w:cs="新細明體"/>
          <w:b/>
          <w:bCs/>
          <w:kern w:val="0"/>
          <w:sz w:val="28"/>
          <w:szCs w:val="28"/>
        </w:rPr>
      </w:pPr>
      <w:r w:rsidRPr="004B7C37">
        <w:rPr>
          <w:rFonts w:ascii="新細明體" w:hAnsi="新細明體" w:cs="新細明體"/>
          <w:b/>
          <w:bCs/>
          <w:kern w:val="0"/>
          <w:sz w:val="28"/>
          <w:szCs w:val="28"/>
        </w:rPr>
        <w:t>東區診斷組</w:t>
      </w:r>
      <w:r w:rsidR="00EB2222">
        <w:rPr>
          <w:rFonts w:ascii="新細明體" w:hAnsi="新細明體" w:cs="新細明體" w:hint="eastAsia"/>
          <w:b/>
          <w:bCs/>
          <w:kern w:val="0"/>
          <w:sz w:val="28"/>
          <w:szCs w:val="28"/>
        </w:rPr>
        <w:t xml:space="preserve"> </w:t>
      </w:r>
      <w:r w:rsidR="00EB2222">
        <w:rPr>
          <w:rFonts w:ascii="新細明體" w:hAnsi="新細明體" w:cs="新細明體"/>
          <w:b/>
          <w:bCs/>
          <w:kern w:val="0"/>
          <w:sz w:val="28"/>
          <w:szCs w:val="28"/>
        </w:rPr>
        <w:t xml:space="preserve">5 </w:t>
      </w:r>
      <w:r w:rsidRPr="004B7C37">
        <w:rPr>
          <w:rFonts w:ascii="新細明體" w:hAnsi="新細明體" w:cs="新細明體"/>
          <w:b/>
          <w:bCs/>
          <w:kern w:val="0"/>
          <w:sz w:val="28"/>
          <w:szCs w:val="28"/>
        </w:rPr>
        <w:t>月份學術研討會</w:t>
      </w:r>
      <w:r w:rsidR="00EB2222">
        <w:rPr>
          <w:rFonts w:ascii="新細明體" w:hAnsi="新細明體" w:cs="新細明體" w:hint="eastAsia"/>
          <w:b/>
          <w:bCs/>
          <w:kern w:val="0"/>
          <w:sz w:val="28"/>
          <w:szCs w:val="28"/>
        </w:rPr>
        <w:t xml:space="preserve"> </w:t>
      </w:r>
      <w:r w:rsidRPr="004B7C37">
        <w:rPr>
          <w:rFonts w:ascii="新細明體" w:hAnsi="新細明體" w:cs="新細明體"/>
          <w:b/>
          <w:bCs/>
          <w:kern w:val="0"/>
          <w:sz w:val="28"/>
          <w:szCs w:val="28"/>
        </w:rPr>
        <w:t>(1</w:t>
      </w:r>
      <w:r w:rsidR="00DB4AD5">
        <w:rPr>
          <w:rFonts w:ascii="新細明體" w:hAnsi="新細明體" w:cs="新細明體" w:hint="eastAsia"/>
          <w:b/>
          <w:bCs/>
          <w:kern w:val="0"/>
          <w:sz w:val="28"/>
          <w:szCs w:val="28"/>
        </w:rPr>
        <w:t>1</w:t>
      </w:r>
      <w:r w:rsidR="00E454A1">
        <w:rPr>
          <w:rFonts w:ascii="新細明體" w:hAnsi="新細明體" w:cs="新細明體"/>
          <w:b/>
          <w:bCs/>
          <w:kern w:val="0"/>
          <w:sz w:val="28"/>
          <w:szCs w:val="28"/>
        </w:rPr>
        <w:t>3</w:t>
      </w:r>
      <w:r w:rsidRPr="004B7C37">
        <w:rPr>
          <w:rFonts w:ascii="新細明體" w:hAnsi="新細明體" w:cs="新細明體"/>
          <w:b/>
          <w:bCs/>
          <w:kern w:val="0"/>
          <w:sz w:val="28"/>
          <w:szCs w:val="28"/>
        </w:rPr>
        <w:t>)</w:t>
      </w:r>
    </w:p>
    <w:tbl>
      <w:tblPr>
        <w:tblW w:w="5345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588"/>
        <w:gridCol w:w="7291"/>
      </w:tblGrid>
      <w:tr w:rsidR="00692B5D" w:rsidRPr="000475E0" w:rsidTr="0096236D">
        <w:trPr>
          <w:tblCellSpacing w:w="0" w:type="dxa"/>
        </w:trPr>
        <w:tc>
          <w:tcPr>
            <w:tcW w:w="894" w:type="pct"/>
          </w:tcPr>
          <w:p w:rsidR="00692B5D" w:rsidRPr="000475E0" w:rsidRDefault="00692B5D" w:rsidP="00692B5D">
            <w:pPr>
              <w:widowControl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0475E0">
              <w:rPr>
                <w:rFonts w:ascii="新細明體" w:hAnsi="新細明體" w:cs="新細明體"/>
                <w:b/>
                <w:bCs/>
                <w:kern w:val="0"/>
              </w:rPr>
              <w:t>活動日期：</w:t>
            </w:r>
          </w:p>
        </w:tc>
        <w:tc>
          <w:tcPr>
            <w:tcW w:w="4106" w:type="pct"/>
          </w:tcPr>
          <w:p w:rsidR="00692B5D" w:rsidRPr="000475E0" w:rsidRDefault="00DF03DA" w:rsidP="00EB222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細明體" w:eastAsia="細明體" w:cs="細明體"/>
                <w:color w:val="000000"/>
                <w:kern w:val="0"/>
              </w:rPr>
              <w:t>20</w:t>
            </w:r>
            <w:r w:rsidR="009D2419">
              <w:rPr>
                <w:rFonts w:ascii="細明體" w:eastAsia="細明體" w:cs="細明體" w:hint="eastAsia"/>
                <w:color w:val="000000"/>
                <w:kern w:val="0"/>
              </w:rPr>
              <w:t>2</w:t>
            </w:r>
            <w:r w:rsidR="00E454A1">
              <w:rPr>
                <w:rFonts w:ascii="細明體" w:eastAsia="細明體" w:cs="細明體"/>
                <w:color w:val="000000"/>
                <w:kern w:val="0"/>
              </w:rPr>
              <w:t>4</w:t>
            </w:r>
            <w:r>
              <w:rPr>
                <w:rFonts w:ascii="細明體" w:eastAsia="細明體" w:cs="細明體"/>
                <w:color w:val="000000"/>
                <w:kern w:val="0"/>
              </w:rPr>
              <w:t>/0</w:t>
            </w:r>
            <w:r w:rsidR="00EB2222">
              <w:rPr>
                <w:rFonts w:ascii="細明體" w:eastAsia="細明體" w:cs="細明體"/>
                <w:color w:val="000000"/>
                <w:kern w:val="0"/>
              </w:rPr>
              <w:t>5</w:t>
            </w:r>
            <w:r w:rsidR="00006E8D">
              <w:rPr>
                <w:rFonts w:ascii="細明體" w:eastAsia="細明體" w:cs="細明體" w:hint="eastAsia"/>
                <w:color w:val="000000"/>
                <w:kern w:val="0"/>
              </w:rPr>
              <w:t>/</w:t>
            </w:r>
            <w:r w:rsidR="00223A76">
              <w:rPr>
                <w:rFonts w:ascii="細明體" w:eastAsia="細明體" w:cs="細明體"/>
                <w:color w:val="000000"/>
                <w:kern w:val="0"/>
              </w:rPr>
              <w:t>1</w:t>
            </w:r>
            <w:r w:rsidR="00E454A1">
              <w:rPr>
                <w:rFonts w:ascii="細明體" w:eastAsia="細明體" w:cs="細明體"/>
                <w:color w:val="000000"/>
                <w:kern w:val="0"/>
              </w:rPr>
              <w:t>0</w:t>
            </w:r>
            <w:r w:rsidR="00692B5D" w:rsidRPr="000475E0">
              <w:rPr>
                <w:rFonts w:ascii="新細明體" w:hAnsi="新細明體" w:cs="新細明體"/>
                <w:kern w:val="0"/>
              </w:rPr>
              <w:t>星期</w:t>
            </w:r>
            <w:r w:rsidR="00EB2222">
              <w:rPr>
                <w:rFonts w:ascii="新細明體" w:hAnsi="新細明體" w:cs="新細明體" w:hint="eastAsia"/>
                <w:kern w:val="0"/>
              </w:rPr>
              <w:t>五</w:t>
            </w:r>
            <w:r w:rsidR="00692B5D" w:rsidRPr="000475E0">
              <w:rPr>
                <w:rFonts w:ascii="新細明體" w:hAnsi="新細明體" w:cs="新細明體"/>
                <w:kern w:val="0"/>
              </w:rPr>
              <w:t xml:space="preserve">　1</w:t>
            </w:r>
            <w:r w:rsidR="00EB2222">
              <w:rPr>
                <w:rFonts w:ascii="新細明體" w:hAnsi="新細明體" w:cs="新細明體"/>
                <w:kern w:val="0"/>
              </w:rPr>
              <w:t>1</w:t>
            </w:r>
            <w:r w:rsidR="00692B5D" w:rsidRPr="000475E0">
              <w:rPr>
                <w:rFonts w:ascii="新細明體" w:hAnsi="新細明體" w:cs="新細明體"/>
                <w:kern w:val="0"/>
              </w:rPr>
              <w:t>:</w:t>
            </w:r>
            <w:r w:rsidR="00EB2222">
              <w:rPr>
                <w:rFonts w:ascii="新細明體" w:hAnsi="新細明體" w:cs="新細明體"/>
                <w:kern w:val="0"/>
              </w:rPr>
              <w:t>30</w:t>
            </w:r>
            <w:r w:rsidR="00692B5D" w:rsidRPr="000475E0">
              <w:rPr>
                <w:rFonts w:ascii="新細明體" w:hAnsi="新細明體" w:cs="新細明體"/>
                <w:kern w:val="0"/>
              </w:rPr>
              <w:t> ~ </w:t>
            </w:r>
            <w:r w:rsidR="00EB2222">
              <w:rPr>
                <w:rFonts w:ascii="新細明體" w:hAnsi="新細明體" w:cs="新細明體"/>
                <w:kern w:val="0"/>
              </w:rPr>
              <w:t>12</w:t>
            </w:r>
            <w:r w:rsidR="00692B5D" w:rsidRPr="000475E0">
              <w:rPr>
                <w:rFonts w:ascii="新細明體" w:hAnsi="新細明體" w:cs="新細明體"/>
                <w:kern w:val="0"/>
              </w:rPr>
              <w:t>:</w:t>
            </w:r>
            <w:r w:rsidR="00EB2222">
              <w:rPr>
                <w:rFonts w:ascii="新細明體" w:hAnsi="新細明體" w:cs="新細明體"/>
                <w:kern w:val="0"/>
              </w:rPr>
              <w:t>30</w:t>
            </w:r>
            <w:r w:rsidR="00692B5D" w:rsidRPr="000475E0">
              <w:rPr>
                <w:rFonts w:ascii="新細明體" w:hAnsi="新細明體" w:cs="新細明體"/>
                <w:kern w:val="0"/>
              </w:rPr>
              <w:t xml:space="preserve"> </w:t>
            </w:r>
          </w:p>
        </w:tc>
      </w:tr>
      <w:tr w:rsidR="00692B5D" w:rsidRPr="000475E0" w:rsidTr="0096236D">
        <w:trPr>
          <w:tblCellSpacing w:w="0" w:type="dxa"/>
        </w:trPr>
        <w:tc>
          <w:tcPr>
            <w:tcW w:w="894" w:type="pct"/>
            <w:vAlign w:val="center"/>
          </w:tcPr>
          <w:p w:rsidR="00692B5D" w:rsidRPr="000475E0" w:rsidRDefault="00692B5D" w:rsidP="00692B5D">
            <w:pPr>
              <w:widowControl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0475E0">
              <w:rPr>
                <w:rFonts w:ascii="新細明體" w:hAnsi="新細明體" w:cs="新細明體"/>
                <w:b/>
                <w:bCs/>
                <w:kern w:val="0"/>
              </w:rPr>
              <w:t>主辦單位：</w:t>
            </w:r>
          </w:p>
        </w:tc>
        <w:tc>
          <w:tcPr>
            <w:tcW w:w="4106" w:type="pct"/>
            <w:vAlign w:val="center"/>
          </w:tcPr>
          <w:p w:rsidR="00692B5D" w:rsidRPr="000475E0" w:rsidRDefault="00692B5D" w:rsidP="00692B5D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0475E0">
              <w:rPr>
                <w:rFonts w:ascii="新細明體" w:hAnsi="新細明體" w:cs="新細明體"/>
                <w:kern w:val="0"/>
              </w:rPr>
              <w:t>花蓮慈濟醫院影像醫學部</w:t>
            </w:r>
          </w:p>
        </w:tc>
      </w:tr>
      <w:tr w:rsidR="00692B5D" w:rsidRPr="000475E0" w:rsidTr="0096236D">
        <w:trPr>
          <w:tblCellSpacing w:w="0" w:type="dxa"/>
        </w:trPr>
        <w:tc>
          <w:tcPr>
            <w:tcW w:w="894" w:type="pct"/>
            <w:vAlign w:val="center"/>
          </w:tcPr>
          <w:p w:rsidR="00692B5D" w:rsidRPr="000475E0" w:rsidRDefault="00692B5D" w:rsidP="00692B5D">
            <w:pPr>
              <w:widowControl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0475E0">
              <w:rPr>
                <w:rFonts w:ascii="新細明體" w:hAnsi="新細明體" w:cs="新細明體"/>
                <w:b/>
                <w:bCs/>
                <w:kern w:val="0"/>
              </w:rPr>
              <w:t>活動地點：</w:t>
            </w:r>
          </w:p>
        </w:tc>
        <w:tc>
          <w:tcPr>
            <w:tcW w:w="4106" w:type="pct"/>
            <w:vAlign w:val="center"/>
          </w:tcPr>
          <w:p w:rsidR="00692B5D" w:rsidRPr="000475E0" w:rsidRDefault="00692B5D" w:rsidP="00692B5D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0475E0">
              <w:rPr>
                <w:rFonts w:ascii="新細明體" w:hAnsi="新細明體" w:cs="新細明體"/>
                <w:kern w:val="0"/>
              </w:rPr>
              <w:t>花蓮慈濟醫院影像醫學部</w:t>
            </w:r>
            <w:r w:rsidR="009E2066">
              <w:rPr>
                <w:rFonts w:ascii="新細明體" w:hAnsi="新細明體" w:cs="新細明體" w:hint="eastAsia"/>
                <w:kern w:val="0"/>
              </w:rPr>
              <w:t>教學</w:t>
            </w:r>
            <w:bookmarkStart w:id="0" w:name="_GoBack"/>
            <w:bookmarkEnd w:id="0"/>
            <w:r w:rsidRPr="000475E0">
              <w:rPr>
                <w:rFonts w:ascii="新細明體" w:hAnsi="新細明體" w:cs="新細明體"/>
                <w:kern w:val="0"/>
              </w:rPr>
              <w:t>會議室</w:t>
            </w:r>
          </w:p>
        </w:tc>
      </w:tr>
      <w:tr w:rsidR="00692B5D" w:rsidRPr="000475E0" w:rsidTr="0096236D">
        <w:trPr>
          <w:tblCellSpacing w:w="0" w:type="dxa"/>
        </w:trPr>
        <w:tc>
          <w:tcPr>
            <w:tcW w:w="894" w:type="pct"/>
            <w:vAlign w:val="center"/>
          </w:tcPr>
          <w:p w:rsidR="00692B5D" w:rsidRPr="005C6061" w:rsidRDefault="00692B5D" w:rsidP="00692B5D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000000"/>
                <w:kern w:val="0"/>
              </w:rPr>
            </w:pPr>
            <w:r w:rsidRPr="005C6061">
              <w:rPr>
                <w:rFonts w:ascii="新細明體" w:hAnsi="新細明體" w:cs="新細明體"/>
                <w:b/>
                <w:bCs/>
                <w:color w:val="000000"/>
                <w:kern w:val="0"/>
              </w:rPr>
              <w:t>活動內容：</w:t>
            </w:r>
          </w:p>
        </w:tc>
        <w:tc>
          <w:tcPr>
            <w:tcW w:w="4106" w:type="pct"/>
            <w:vAlign w:val="center"/>
          </w:tcPr>
          <w:p w:rsidR="00EB2222" w:rsidRDefault="00692B5D" w:rsidP="00F84738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674180">
              <w:rPr>
                <w:rFonts w:ascii="新細明體" w:hAnsi="新細明體" w:cs="新細明體"/>
                <w:color w:val="000000"/>
                <w:kern w:val="0"/>
              </w:rPr>
              <w:t>講題：</w:t>
            </w:r>
            <w:r w:rsidR="00EB2222" w:rsidRPr="00EB2222">
              <w:rPr>
                <w:rFonts w:ascii="新細明體" w:hAnsi="新細明體" w:cs="新細明體"/>
                <w:color w:val="000000"/>
                <w:kern w:val="0"/>
              </w:rPr>
              <w:t xml:space="preserve">Update of embolization of neurovascular diseases  </w:t>
            </w:r>
          </w:p>
          <w:p w:rsidR="0096236D" w:rsidRPr="00B161A4" w:rsidRDefault="00692B5D" w:rsidP="00F84738">
            <w:pPr>
              <w:widowControl/>
              <w:rPr>
                <w:rFonts w:ascii="新細明體" w:hAnsi="新細明體" w:cs="新細明體"/>
                <w:color w:val="000000"/>
                <w:kern w:val="0"/>
              </w:rPr>
            </w:pPr>
            <w:r w:rsidRPr="005C6061">
              <w:rPr>
                <w:rFonts w:ascii="新細明體" w:hAnsi="新細明體" w:cs="新細明體"/>
                <w:color w:val="000000"/>
                <w:kern w:val="0"/>
              </w:rPr>
              <w:t>講師：</w:t>
            </w:r>
            <w:r w:rsidR="00EB2222" w:rsidRPr="00EB2222">
              <w:rPr>
                <w:rFonts w:ascii="新細明體" w:hAnsi="新細明體" w:cs="新細明體" w:hint="eastAsia"/>
                <w:color w:val="000000"/>
                <w:kern w:val="0"/>
              </w:rPr>
              <w:t>臺北榮民總醫院放射線部介入性診療放射科主任羅兆寶主任</w:t>
            </w:r>
          </w:p>
        </w:tc>
      </w:tr>
      <w:tr w:rsidR="00692B5D" w:rsidRPr="000475E0" w:rsidTr="0096236D">
        <w:trPr>
          <w:tblCellSpacing w:w="0" w:type="dxa"/>
        </w:trPr>
        <w:tc>
          <w:tcPr>
            <w:tcW w:w="894" w:type="pct"/>
            <w:vAlign w:val="center"/>
          </w:tcPr>
          <w:p w:rsidR="00692B5D" w:rsidRPr="000475E0" w:rsidRDefault="00692B5D" w:rsidP="00692B5D">
            <w:pPr>
              <w:widowControl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0475E0">
              <w:rPr>
                <w:rFonts w:ascii="新細明體" w:hAnsi="新細明體" w:cs="新細明體"/>
                <w:b/>
                <w:bCs/>
                <w:kern w:val="0"/>
              </w:rPr>
              <w:t>認定時數：</w:t>
            </w:r>
          </w:p>
        </w:tc>
        <w:tc>
          <w:tcPr>
            <w:tcW w:w="4106" w:type="pct"/>
            <w:vAlign w:val="center"/>
          </w:tcPr>
          <w:p w:rsidR="00692B5D" w:rsidRPr="000475E0" w:rsidRDefault="00EB2222" w:rsidP="00692B5D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b/>
                <w:bCs/>
                <w:kern w:val="0"/>
              </w:rPr>
              <w:t>1</w:t>
            </w:r>
            <w:r w:rsidR="00692B5D" w:rsidRPr="000475E0">
              <w:rPr>
                <w:rFonts w:ascii="新細明體" w:hAnsi="新細明體" w:cs="新細明體"/>
                <w:kern w:val="0"/>
              </w:rPr>
              <w:t xml:space="preserve"> 小時</w:t>
            </w:r>
          </w:p>
        </w:tc>
      </w:tr>
      <w:tr w:rsidR="00692B5D" w:rsidRPr="000475E0" w:rsidTr="00EB2222">
        <w:trPr>
          <w:trHeight w:val="819"/>
          <w:tblCellSpacing w:w="0" w:type="dxa"/>
        </w:trPr>
        <w:tc>
          <w:tcPr>
            <w:tcW w:w="894" w:type="pct"/>
            <w:vAlign w:val="center"/>
          </w:tcPr>
          <w:p w:rsidR="00692B5D" w:rsidRPr="000475E0" w:rsidRDefault="00692B5D" w:rsidP="00692B5D">
            <w:pPr>
              <w:widowControl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0475E0">
              <w:rPr>
                <w:rFonts w:ascii="新細明體" w:hAnsi="新細明體" w:cs="新細明體"/>
                <w:b/>
                <w:bCs/>
                <w:kern w:val="0"/>
              </w:rPr>
              <w:t>聯絡資訊：</w:t>
            </w:r>
          </w:p>
        </w:tc>
        <w:tc>
          <w:tcPr>
            <w:tcW w:w="4106" w:type="pct"/>
            <w:vAlign w:val="center"/>
          </w:tcPr>
          <w:p w:rsidR="00692B5D" w:rsidRDefault="00692B5D" w:rsidP="00692B5D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 w:hint="eastAsia"/>
                <w:kern w:val="0"/>
              </w:rPr>
              <w:t>張陳貞小姐</w:t>
            </w:r>
            <w:r w:rsidRPr="000475E0">
              <w:rPr>
                <w:rFonts w:ascii="新細明體" w:hAnsi="新細明體" w:cs="新細明體"/>
                <w:kern w:val="0"/>
              </w:rPr>
              <w:br/>
              <w:t>Tel: 03-8561825#</w:t>
            </w:r>
            <w:r w:rsidR="00EE6B98">
              <w:rPr>
                <w:rFonts w:ascii="新細明體" w:hAnsi="新細明體" w:cs="新細明體" w:hint="eastAsia"/>
                <w:kern w:val="0"/>
              </w:rPr>
              <w:t>1</w:t>
            </w:r>
            <w:r>
              <w:rPr>
                <w:rFonts w:ascii="新細明體" w:hAnsi="新細明體" w:cs="新細明體" w:hint="eastAsia"/>
                <w:kern w:val="0"/>
              </w:rPr>
              <w:t>2207</w:t>
            </w:r>
          </w:p>
          <w:p w:rsidR="00E61468" w:rsidRPr="000475E0" w:rsidRDefault="00692B5D" w:rsidP="00692B5D">
            <w:pPr>
              <w:widowControl/>
              <w:rPr>
                <w:rFonts w:ascii="新細明體" w:hAnsi="新細明體" w:cs="新細明體"/>
                <w:kern w:val="0"/>
              </w:rPr>
            </w:pPr>
            <w:r w:rsidRPr="000475E0">
              <w:rPr>
                <w:rFonts w:ascii="新細明體" w:hAnsi="新細明體" w:cs="新細明體"/>
                <w:kern w:val="0"/>
              </w:rPr>
              <w:t xml:space="preserve">E-mail: </w:t>
            </w:r>
            <w:hyperlink r:id="rId7" w:history="1">
              <w:r>
                <w:rPr>
                  <w:rFonts w:ascii="新細明體" w:hAnsi="新細明體" w:cs="新細明體" w:hint="eastAsia"/>
                  <w:color w:val="0000FF"/>
                  <w:kern w:val="0"/>
                  <w:u w:val="single"/>
                </w:rPr>
                <w:t>cand</w:t>
              </w:r>
              <w:r w:rsidRPr="000475E0">
                <w:rPr>
                  <w:rFonts w:ascii="新細明體" w:hAnsi="新細明體" w:cs="新細明體"/>
                  <w:color w:val="0000FF"/>
                  <w:kern w:val="0"/>
                  <w:u w:val="single"/>
                </w:rPr>
                <w:t>@</w:t>
              </w:r>
              <w:r>
                <w:rPr>
                  <w:rFonts w:ascii="新細明體" w:hAnsi="新細明體" w:cs="新細明體" w:hint="eastAsia"/>
                  <w:color w:val="0000FF"/>
                  <w:kern w:val="0"/>
                  <w:u w:val="single"/>
                </w:rPr>
                <w:t>tzuchi</w:t>
              </w:r>
              <w:r w:rsidRPr="000475E0">
                <w:rPr>
                  <w:rFonts w:ascii="新細明體" w:hAnsi="新細明體" w:cs="新細明體"/>
                  <w:color w:val="0000FF"/>
                  <w:kern w:val="0"/>
                  <w:u w:val="single"/>
                </w:rPr>
                <w:t>.co</w:t>
              </w:r>
              <w:r>
                <w:rPr>
                  <w:rFonts w:ascii="新細明體" w:hAnsi="新細明體" w:cs="新細明體" w:hint="eastAsia"/>
                  <w:color w:val="0000FF"/>
                  <w:kern w:val="0"/>
                  <w:u w:val="single"/>
                </w:rPr>
                <w:t>m.tw</w:t>
              </w:r>
            </w:hyperlink>
          </w:p>
        </w:tc>
      </w:tr>
    </w:tbl>
    <w:p w:rsidR="00D47B85" w:rsidRDefault="004B7C37">
      <w:pPr>
        <w:rPr>
          <w:rFonts w:ascii="新細明體" w:hAnsi="新細明體" w:cs="Tahoma"/>
          <w:b/>
        </w:rPr>
      </w:pPr>
      <w:r>
        <w:rPr>
          <w:rFonts w:ascii="新細明體" w:hAnsi="新細明體" w:cs="Tahoma" w:hint="eastAsia"/>
        </w:rPr>
        <w:t xml:space="preserve"> </w:t>
      </w:r>
      <w:r w:rsidR="00E61468" w:rsidRPr="00E61468">
        <w:rPr>
          <w:rFonts w:ascii="新細明體" w:hAnsi="新細明體" w:cs="Tahoma" w:hint="eastAsia"/>
          <w:b/>
        </w:rPr>
        <w:t>備註：不收費</w:t>
      </w:r>
    </w:p>
    <w:p w:rsidR="00C43F5C" w:rsidRDefault="00C43F5C">
      <w:pPr>
        <w:rPr>
          <w:rFonts w:ascii="新細明體" w:hAnsi="新細明體" w:cs="Tahoma"/>
          <w:b/>
        </w:rPr>
      </w:pPr>
    </w:p>
    <w:sectPr w:rsidR="00C43F5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2E3" w:rsidRDefault="003F62E3" w:rsidP="007D1879">
      <w:r>
        <w:separator/>
      </w:r>
    </w:p>
  </w:endnote>
  <w:endnote w:type="continuationSeparator" w:id="0">
    <w:p w:rsidR="003F62E3" w:rsidRDefault="003F62E3" w:rsidP="007D1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2E3" w:rsidRDefault="003F62E3" w:rsidP="007D1879">
      <w:r>
        <w:separator/>
      </w:r>
    </w:p>
  </w:footnote>
  <w:footnote w:type="continuationSeparator" w:id="0">
    <w:p w:rsidR="003F62E3" w:rsidRDefault="003F62E3" w:rsidP="007D1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512F4"/>
    <w:multiLevelType w:val="hybridMultilevel"/>
    <w:tmpl w:val="A5BA538A"/>
    <w:lvl w:ilvl="0" w:tplc="8C9E2D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B85"/>
    <w:rsid w:val="00006E8D"/>
    <w:rsid w:val="000246EF"/>
    <w:rsid w:val="000475E0"/>
    <w:rsid w:val="00075F22"/>
    <w:rsid w:val="000A1D29"/>
    <w:rsid w:val="00105176"/>
    <w:rsid w:val="00176229"/>
    <w:rsid w:val="00192C68"/>
    <w:rsid w:val="00194715"/>
    <w:rsid w:val="00223A76"/>
    <w:rsid w:val="00245C27"/>
    <w:rsid w:val="002B0A80"/>
    <w:rsid w:val="002D3815"/>
    <w:rsid w:val="002E75FE"/>
    <w:rsid w:val="00306186"/>
    <w:rsid w:val="003A79B2"/>
    <w:rsid w:val="003B148F"/>
    <w:rsid w:val="003F62E3"/>
    <w:rsid w:val="00435AEF"/>
    <w:rsid w:val="00456E6D"/>
    <w:rsid w:val="00461F9C"/>
    <w:rsid w:val="00477784"/>
    <w:rsid w:val="004842FC"/>
    <w:rsid w:val="004B7C37"/>
    <w:rsid w:val="004D704E"/>
    <w:rsid w:val="00553626"/>
    <w:rsid w:val="00583CCC"/>
    <w:rsid w:val="005C6061"/>
    <w:rsid w:val="005F3A1C"/>
    <w:rsid w:val="006058CE"/>
    <w:rsid w:val="00674180"/>
    <w:rsid w:val="0068167B"/>
    <w:rsid w:val="00690EA6"/>
    <w:rsid w:val="00692B5D"/>
    <w:rsid w:val="006A2F27"/>
    <w:rsid w:val="00703534"/>
    <w:rsid w:val="0077178E"/>
    <w:rsid w:val="007C5813"/>
    <w:rsid w:val="007D1879"/>
    <w:rsid w:val="008017B0"/>
    <w:rsid w:val="009065FA"/>
    <w:rsid w:val="00941AEF"/>
    <w:rsid w:val="0096236D"/>
    <w:rsid w:val="009962C3"/>
    <w:rsid w:val="009D2419"/>
    <w:rsid w:val="009E2066"/>
    <w:rsid w:val="00A46C33"/>
    <w:rsid w:val="00A70BBF"/>
    <w:rsid w:val="00AB123B"/>
    <w:rsid w:val="00AC4865"/>
    <w:rsid w:val="00AF54EC"/>
    <w:rsid w:val="00B161A4"/>
    <w:rsid w:val="00B44357"/>
    <w:rsid w:val="00BB2729"/>
    <w:rsid w:val="00BF6052"/>
    <w:rsid w:val="00C43F5C"/>
    <w:rsid w:val="00C50474"/>
    <w:rsid w:val="00D47B85"/>
    <w:rsid w:val="00D77924"/>
    <w:rsid w:val="00D96820"/>
    <w:rsid w:val="00DA3B1C"/>
    <w:rsid w:val="00DB4AD5"/>
    <w:rsid w:val="00DB7842"/>
    <w:rsid w:val="00DF03DA"/>
    <w:rsid w:val="00E454A1"/>
    <w:rsid w:val="00E55C01"/>
    <w:rsid w:val="00E61468"/>
    <w:rsid w:val="00EA4817"/>
    <w:rsid w:val="00EB2222"/>
    <w:rsid w:val="00EC670D"/>
    <w:rsid w:val="00EE6B98"/>
    <w:rsid w:val="00F270C9"/>
    <w:rsid w:val="00F31D25"/>
    <w:rsid w:val="00F55AB7"/>
    <w:rsid w:val="00F80A6B"/>
    <w:rsid w:val="00F84738"/>
    <w:rsid w:val="00FC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AA68E60-6BB5-471F-8ED6-185F470ED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4">
    <w:name w:val="heading 4"/>
    <w:basedOn w:val="a"/>
    <w:qFormat/>
    <w:rsid w:val="00D47B85"/>
    <w:pPr>
      <w:widowControl/>
      <w:spacing w:before="100" w:beforeAutospacing="1" w:after="100" w:afterAutospacing="1"/>
      <w:outlineLvl w:val="3"/>
    </w:pPr>
    <w:rPr>
      <w:rFonts w:ascii="新細明體" w:hAnsi="新細明體" w:cs="新細明體"/>
      <w:b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475E0"/>
    <w:rPr>
      <w:color w:val="0000FF"/>
      <w:u w:val="single"/>
    </w:rPr>
  </w:style>
  <w:style w:type="paragraph" w:styleId="a4">
    <w:name w:val="header"/>
    <w:basedOn w:val="a"/>
    <w:link w:val="a5"/>
    <w:rsid w:val="007D18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7D1879"/>
    <w:rPr>
      <w:kern w:val="2"/>
    </w:rPr>
  </w:style>
  <w:style w:type="paragraph" w:styleId="a6">
    <w:name w:val="footer"/>
    <w:basedOn w:val="a"/>
    <w:link w:val="a7"/>
    <w:rsid w:val="007D18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7D187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2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9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2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14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898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8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6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4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yerchen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Links>
    <vt:vector size="6" baseType="variant">
      <vt:variant>
        <vt:i4>458792</vt:i4>
      </vt:variant>
      <vt:variant>
        <vt:i4>0</vt:i4>
      </vt:variant>
      <vt:variant>
        <vt:i4>0</vt:i4>
      </vt:variant>
      <vt:variant>
        <vt:i4>5</vt:i4>
      </vt:variant>
      <vt:variant>
        <vt:lpwstr>mailto:moyercheng@gmail.com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【東區研討會】東區診斷組９月份學術研討會(100)</dc:title>
  <dc:subject/>
  <dc:creator>X</dc:creator>
  <cp:keywords/>
  <cp:lastModifiedBy>hp</cp:lastModifiedBy>
  <cp:revision>4</cp:revision>
  <cp:lastPrinted>2019-01-29T08:27:00Z</cp:lastPrinted>
  <dcterms:created xsi:type="dcterms:W3CDTF">2024-03-20T03:57:00Z</dcterms:created>
  <dcterms:modified xsi:type="dcterms:W3CDTF">2024-03-20T06:49:00Z</dcterms:modified>
</cp:coreProperties>
</file>