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E9" w:rsidRDefault="00A35186" w:rsidP="00A35186">
      <w:pPr>
        <w:ind w:leftChars="354" w:left="851" w:hanging="1"/>
        <w:rPr>
          <w:rFonts w:ascii="微軟正黑體" w:eastAsia="微軟正黑體" w:hAnsi="微軟正黑體"/>
          <w:sz w:val="32"/>
          <w:szCs w:val="32"/>
        </w:rPr>
      </w:pPr>
      <w:r w:rsidRPr="00A35186">
        <w:rPr>
          <w:rFonts w:ascii="微軟正黑體" w:eastAsia="微軟正黑體" w:hAnsi="微軟正黑體"/>
          <w:b/>
          <w:color w:val="0000CC"/>
          <w:sz w:val="48"/>
          <w:szCs w:val="48"/>
        </w:rPr>
        <w:t>南區診斷組 3-4 雙月份學術研討會</w:t>
      </w:r>
      <w:r w:rsidRPr="00A35186">
        <w:rPr>
          <w:rFonts w:ascii="微軟正黑體" w:eastAsia="微軟正黑體" w:hAnsi="微軟正黑體"/>
          <w:b/>
          <w:color w:val="0000CC"/>
          <w:sz w:val="28"/>
          <w:szCs w:val="28"/>
        </w:rPr>
        <w:br/>
      </w:r>
      <w:r w:rsidRPr="00A35186">
        <w:rPr>
          <w:rFonts w:ascii="微軟正黑體" w:eastAsia="微軟正黑體" w:hAnsi="微軟正黑體"/>
          <w:sz w:val="28"/>
          <w:szCs w:val="28"/>
        </w:rPr>
        <w:br/>
        <w:t>活</w:t>
      </w:r>
      <w:r w:rsidRPr="00A35186">
        <w:rPr>
          <w:rFonts w:ascii="微軟正黑體" w:eastAsia="微軟正黑體" w:hAnsi="微軟正黑體"/>
          <w:sz w:val="32"/>
          <w:szCs w:val="32"/>
        </w:rPr>
        <w:t>動日期</w:t>
      </w:r>
      <w:r w:rsidRPr="00A35186">
        <w:rPr>
          <w:rFonts w:ascii="微軟正黑體" w:eastAsia="微軟正黑體" w:hAnsi="微軟正黑體" w:hint="eastAsia"/>
          <w:sz w:val="32"/>
          <w:szCs w:val="32"/>
        </w:rPr>
        <w:t xml:space="preserve">:  </w:t>
      </w:r>
      <w:r w:rsidRPr="00A35186">
        <w:rPr>
          <w:rFonts w:ascii="微軟正黑體" w:eastAsia="微軟正黑體" w:hAnsi="微軟正黑體"/>
          <w:sz w:val="32"/>
          <w:szCs w:val="32"/>
        </w:rPr>
        <w:t>202</w:t>
      </w:r>
      <w:r w:rsidR="00CD6A69">
        <w:rPr>
          <w:rFonts w:ascii="微軟正黑體" w:eastAsia="微軟正黑體" w:hAnsi="微軟正黑體" w:hint="eastAsia"/>
          <w:sz w:val="32"/>
          <w:szCs w:val="32"/>
        </w:rPr>
        <w:t>3</w:t>
      </w:r>
      <w:r w:rsidRPr="00A35186">
        <w:rPr>
          <w:rFonts w:ascii="微軟正黑體" w:eastAsia="微軟正黑體" w:hAnsi="微軟正黑體"/>
          <w:sz w:val="32"/>
          <w:szCs w:val="32"/>
        </w:rPr>
        <w:t>/04/</w:t>
      </w:r>
      <w:r w:rsidR="00CD6A69">
        <w:rPr>
          <w:rFonts w:ascii="微軟正黑體" w:eastAsia="微軟正黑體" w:hAnsi="微軟正黑體" w:hint="eastAsia"/>
          <w:sz w:val="32"/>
          <w:szCs w:val="32"/>
        </w:rPr>
        <w:t>25</w:t>
      </w:r>
      <w:r w:rsidRPr="00A35186">
        <w:rPr>
          <w:rFonts w:ascii="微軟正黑體" w:eastAsia="微軟正黑體" w:hAnsi="微軟正黑體"/>
          <w:sz w:val="32"/>
          <w:szCs w:val="32"/>
        </w:rPr>
        <w:t xml:space="preserve">　星期二　18:30 ~ 20:30  </w:t>
      </w:r>
      <w:r w:rsidRPr="00A35186">
        <w:rPr>
          <w:rFonts w:ascii="微軟正黑體" w:eastAsia="微軟正黑體" w:hAnsi="微軟正黑體"/>
          <w:sz w:val="32"/>
          <w:szCs w:val="32"/>
        </w:rPr>
        <w:br/>
      </w:r>
      <w:r w:rsidRPr="00A35186">
        <w:rPr>
          <w:rFonts w:ascii="微軟正黑體" w:eastAsia="微軟正黑體" w:hAnsi="微軟正黑體"/>
          <w:sz w:val="32"/>
          <w:szCs w:val="32"/>
        </w:rPr>
        <w:br/>
        <w:t>主辦單位</w:t>
      </w:r>
      <w:r w:rsidRPr="00A35186">
        <w:rPr>
          <w:rFonts w:ascii="微軟正黑體" w:eastAsia="微軟正黑體" w:hAnsi="微軟正黑體" w:hint="eastAsia"/>
          <w:sz w:val="32"/>
          <w:szCs w:val="32"/>
        </w:rPr>
        <w:t xml:space="preserve">: </w:t>
      </w:r>
      <w:r w:rsidRPr="00A35186">
        <w:rPr>
          <w:rFonts w:ascii="微軟正黑體" w:eastAsia="微軟正黑體" w:hAnsi="微軟正黑體"/>
          <w:sz w:val="32"/>
          <w:szCs w:val="32"/>
        </w:rPr>
        <w:t xml:space="preserve">奇美醫院影像醫學部 </w:t>
      </w:r>
      <w:r w:rsidRPr="00A35186">
        <w:rPr>
          <w:rFonts w:ascii="微軟正黑體" w:eastAsia="微軟正黑體" w:hAnsi="微軟正黑體"/>
          <w:sz w:val="32"/>
          <w:szCs w:val="32"/>
        </w:rPr>
        <w:br/>
      </w:r>
      <w:r w:rsidRPr="00A35186">
        <w:rPr>
          <w:rFonts w:ascii="微軟正黑體" w:eastAsia="微軟正黑體" w:hAnsi="微軟正黑體"/>
          <w:sz w:val="32"/>
          <w:szCs w:val="32"/>
        </w:rPr>
        <w:br/>
        <w:t>活動地點</w:t>
      </w:r>
      <w:r w:rsidRPr="00A35186">
        <w:rPr>
          <w:rFonts w:ascii="微軟正黑體" w:eastAsia="微軟正黑體" w:hAnsi="微軟正黑體" w:hint="eastAsia"/>
          <w:sz w:val="32"/>
          <w:szCs w:val="32"/>
        </w:rPr>
        <w:t xml:space="preserve">: </w:t>
      </w:r>
      <w:r w:rsidRPr="00A35186">
        <w:rPr>
          <w:rFonts w:ascii="微軟正黑體" w:eastAsia="微軟正黑體" w:hAnsi="微軟正黑體"/>
          <w:color w:val="FF00FF"/>
          <w:sz w:val="32"/>
          <w:szCs w:val="32"/>
        </w:rPr>
        <w:t xml:space="preserve">奇美醫院第五醫療大樓 5 樓第三會議室 </w:t>
      </w:r>
      <w:r w:rsidRPr="00A35186">
        <w:rPr>
          <w:rFonts w:ascii="微軟正黑體" w:eastAsia="微軟正黑體" w:hAnsi="微軟正黑體"/>
          <w:sz w:val="32"/>
          <w:szCs w:val="32"/>
        </w:rPr>
        <w:br/>
      </w:r>
      <w:r w:rsidRPr="00A35186">
        <w:rPr>
          <w:rFonts w:ascii="微軟正黑體" w:eastAsia="微軟正黑體" w:hAnsi="微軟正黑體"/>
          <w:sz w:val="32"/>
          <w:szCs w:val="32"/>
        </w:rPr>
        <w:br/>
        <w:t>活動內容</w:t>
      </w:r>
    </w:p>
    <w:p w:rsidR="003F1AE9" w:rsidRDefault="00A35186" w:rsidP="00A35186">
      <w:pPr>
        <w:ind w:leftChars="354" w:left="851" w:hanging="1"/>
        <w:rPr>
          <w:rFonts w:ascii="微軟正黑體" w:eastAsia="微軟正黑體" w:hAnsi="微軟正黑體"/>
          <w:sz w:val="32"/>
          <w:szCs w:val="32"/>
        </w:rPr>
      </w:pPr>
      <w:r w:rsidRPr="00A35186">
        <w:rPr>
          <w:rFonts w:ascii="微軟正黑體" w:eastAsia="微軟正黑體" w:hAnsi="微軟正黑體" w:hint="eastAsia"/>
          <w:sz w:val="32"/>
          <w:szCs w:val="32"/>
        </w:rPr>
        <w:t xml:space="preserve">1. </w:t>
      </w:r>
      <w:r w:rsidR="003F1AE9" w:rsidRPr="003F1AE9">
        <w:rPr>
          <w:rFonts w:ascii="微軟正黑體" w:eastAsia="微軟正黑體" w:hAnsi="微軟正黑體" w:hint="eastAsia"/>
          <w:sz w:val="32"/>
          <w:szCs w:val="32"/>
        </w:rPr>
        <w:t xml:space="preserve">18:30~19:30 Recent developments in metal artifact reduction </w:t>
      </w:r>
      <w:r w:rsidR="003F1AE9">
        <w:rPr>
          <w:rFonts w:ascii="微軟正黑體" w:eastAsia="微軟正黑體" w:hAnsi="微軟正黑體" w:hint="eastAsia"/>
          <w:sz w:val="32"/>
          <w:szCs w:val="32"/>
        </w:rPr>
        <w:t xml:space="preserve">      </w:t>
      </w:r>
      <w:r w:rsidR="003F1AE9" w:rsidRPr="003F1AE9">
        <w:rPr>
          <w:rFonts w:ascii="微軟正黑體" w:eastAsia="微軟正黑體" w:hAnsi="微軟正黑體" w:hint="eastAsia"/>
          <w:sz w:val="32"/>
          <w:szCs w:val="32"/>
        </w:rPr>
        <w:t>MR sequences</w:t>
      </w:r>
    </w:p>
    <w:p w:rsidR="003F1AE9" w:rsidRDefault="003F1AE9" w:rsidP="00A35186">
      <w:pPr>
        <w:ind w:leftChars="354" w:left="851" w:hanging="1"/>
        <w:rPr>
          <w:rFonts w:ascii="微軟正黑體" w:eastAsia="微軟正黑體" w:hAnsi="微軟正黑體"/>
          <w:sz w:val="32"/>
          <w:szCs w:val="32"/>
        </w:rPr>
      </w:pPr>
      <w:r w:rsidRPr="003F1AE9">
        <w:rPr>
          <w:rFonts w:ascii="微軟正黑體" w:eastAsia="微軟正黑體" w:hAnsi="微軟正黑體" w:hint="eastAsia"/>
          <w:sz w:val="32"/>
          <w:szCs w:val="32"/>
        </w:rPr>
        <w:t>講師：謝賜吉主任 (奇美醫院影像醫學部)</w:t>
      </w:r>
      <w:r w:rsidR="00A35186" w:rsidRPr="00A35186">
        <w:rPr>
          <w:rFonts w:ascii="微軟正黑體" w:eastAsia="微軟正黑體" w:hAnsi="微軟正黑體"/>
          <w:sz w:val="32"/>
          <w:szCs w:val="32"/>
        </w:rPr>
        <w:br/>
      </w:r>
      <w:r w:rsidR="00A35186" w:rsidRPr="00A35186">
        <w:rPr>
          <w:rFonts w:ascii="微軟正黑體" w:eastAsia="微軟正黑體" w:hAnsi="微軟正黑體" w:hint="eastAsia"/>
          <w:sz w:val="32"/>
          <w:szCs w:val="32"/>
        </w:rPr>
        <w:t xml:space="preserve">2. </w:t>
      </w:r>
      <w:r w:rsidRPr="003F1AE9">
        <w:rPr>
          <w:rFonts w:ascii="微軟正黑體" w:eastAsia="微軟正黑體" w:hAnsi="微軟正黑體" w:hint="eastAsia"/>
          <w:sz w:val="32"/>
          <w:szCs w:val="32"/>
        </w:rPr>
        <w:t>19:30~20:30 Cases Sharing</w:t>
      </w:r>
    </w:p>
    <w:p w:rsidR="004F4C01" w:rsidRPr="00A35186" w:rsidRDefault="003F1AE9" w:rsidP="00A35186">
      <w:pPr>
        <w:ind w:leftChars="354" w:left="851" w:hanging="1"/>
        <w:rPr>
          <w:rFonts w:ascii="微軟正黑體" w:eastAsia="微軟正黑體" w:hAnsi="微軟正黑體"/>
          <w:sz w:val="32"/>
          <w:szCs w:val="32"/>
        </w:rPr>
      </w:pPr>
      <w:r w:rsidRPr="003F1AE9">
        <w:rPr>
          <w:rFonts w:ascii="微軟正黑體" w:eastAsia="微軟正黑體" w:hAnsi="微軟正黑體" w:hint="eastAsia"/>
          <w:sz w:val="32"/>
          <w:szCs w:val="32"/>
        </w:rPr>
        <w:t>講師：簡希城醫師、楊鎧輿醫師 (奇美醫院影像醫學部)</w:t>
      </w:r>
      <w:bookmarkStart w:id="0" w:name="_GoBack"/>
      <w:bookmarkEnd w:id="0"/>
      <w:r w:rsidR="00A35186" w:rsidRPr="00A35186">
        <w:rPr>
          <w:rFonts w:ascii="微軟正黑體" w:eastAsia="微軟正黑體" w:hAnsi="微軟正黑體"/>
          <w:sz w:val="32"/>
          <w:szCs w:val="32"/>
        </w:rPr>
        <w:t xml:space="preserve"> </w:t>
      </w:r>
      <w:r w:rsidR="00A35186" w:rsidRPr="00A35186">
        <w:rPr>
          <w:rFonts w:ascii="微軟正黑體" w:eastAsia="微軟正黑體" w:hAnsi="微軟正黑體"/>
          <w:sz w:val="32"/>
          <w:szCs w:val="32"/>
        </w:rPr>
        <w:br/>
      </w:r>
      <w:r w:rsidR="00A35186" w:rsidRPr="00A35186">
        <w:rPr>
          <w:rFonts w:ascii="微軟正黑體" w:eastAsia="微軟正黑體" w:hAnsi="微軟正黑體"/>
          <w:sz w:val="32"/>
          <w:szCs w:val="32"/>
        </w:rPr>
        <w:br/>
        <w:t>教育積分</w:t>
      </w:r>
      <w:r w:rsidR="0075221A">
        <w:rPr>
          <w:rFonts w:ascii="微軟正黑體" w:eastAsia="微軟正黑體" w:hAnsi="微軟正黑體" w:hint="eastAsia"/>
          <w:sz w:val="32"/>
          <w:szCs w:val="32"/>
        </w:rPr>
        <w:t xml:space="preserve">: </w:t>
      </w:r>
      <w:r w:rsidR="00A35186" w:rsidRPr="00A35186">
        <w:rPr>
          <w:rFonts w:ascii="微軟正黑體" w:eastAsia="微軟正黑體" w:hAnsi="微軟正黑體"/>
          <w:sz w:val="32"/>
          <w:szCs w:val="32"/>
        </w:rPr>
        <w:br/>
        <w:t>放射線專科醫師教育積分 10 分</w:t>
      </w:r>
    </w:p>
    <w:sectPr w:rsidR="004F4C01" w:rsidRPr="00A35186" w:rsidSect="00A35186">
      <w:pgSz w:w="11906" w:h="16838"/>
      <w:pgMar w:top="1440" w:right="566" w:bottom="1440" w:left="567" w:header="851" w:footer="992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07E" w:rsidRDefault="007E307E" w:rsidP="00CD6A69">
      <w:pPr>
        <w:rPr>
          <w:rFonts w:hint="eastAsia"/>
        </w:rPr>
      </w:pPr>
      <w:r>
        <w:separator/>
      </w:r>
    </w:p>
  </w:endnote>
  <w:endnote w:type="continuationSeparator" w:id="0">
    <w:p w:rsidR="007E307E" w:rsidRDefault="007E307E" w:rsidP="00CD6A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07E" w:rsidRDefault="007E307E" w:rsidP="00CD6A69">
      <w:pPr>
        <w:rPr>
          <w:rFonts w:hint="eastAsia"/>
        </w:rPr>
      </w:pPr>
      <w:r>
        <w:separator/>
      </w:r>
    </w:p>
  </w:footnote>
  <w:footnote w:type="continuationSeparator" w:id="0">
    <w:p w:rsidR="007E307E" w:rsidRDefault="007E307E" w:rsidP="00CD6A6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186"/>
    <w:rsid w:val="000A16C9"/>
    <w:rsid w:val="003F1AE9"/>
    <w:rsid w:val="004D3313"/>
    <w:rsid w:val="0075221A"/>
    <w:rsid w:val="007E307E"/>
    <w:rsid w:val="00A35186"/>
    <w:rsid w:val="00B009A9"/>
    <w:rsid w:val="00B44BFD"/>
    <w:rsid w:val="00CD6A69"/>
    <w:rsid w:val="00E3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0981C1"/>
  <w15:docId w15:val="{F08842A9-4AE3-4DAD-8FF0-5D73FB89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B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A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D6A6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D6A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D6A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6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沉穩">
  <a:themeElements>
    <a:clrScheme name="沉穩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沉穩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5000"/>
                <a:satMod val="400000"/>
              </a:schemeClr>
            </a:gs>
            <a:gs pos="20000">
              <a:schemeClr val="phClr">
                <a:tint val="80000"/>
                <a:satMod val="355000"/>
              </a:schemeClr>
            </a:gs>
            <a:gs pos="100000">
              <a:schemeClr val="phClr">
                <a:tint val="95000"/>
                <a:shade val="55000"/>
                <a:satMod val="355000"/>
              </a:schemeClr>
            </a:gs>
          </a:gsLst>
          <a:path path="circle">
            <a:fillToRect l="67500" t="35000" r="32500" b="65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0"/>
                <a:satMod val="120000"/>
              </a:schemeClr>
              <a:schemeClr val="phClr">
                <a:tint val="70000"/>
                <a:satMod val="250000"/>
              </a:schemeClr>
            </a:duotone>
          </a:blip>
          <a:tile tx="0" ty="0" sx="50000" sy="50000" flip="none" algn="t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PC17039</dc:creator>
  <cp:lastModifiedBy>PC17056</cp:lastModifiedBy>
  <cp:revision>2</cp:revision>
  <dcterms:created xsi:type="dcterms:W3CDTF">2023-04-25T06:23:00Z</dcterms:created>
  <dcterms:modified xsi:type="dcterms:W3CDTF">2023-04-25T06:23:00Z</dcterms:modified>
</cp:coreProperties>
</file>