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BE68" w14:textId="5240199C" w:rsidR="009F3C9B" w:rsidRDefault="00020D32">
      <w:pPr>
        <w:pStyle w:val="1"/>
        <w:spacing w:line="240" w:lineRule="atLeast"/>
        <w:ind w:leftChars="0"/>
        <w:jc w:val="center"/>
        <w:rPr>
          <w:rFonts w:ascii="標楷體" w:eastAsia="標楷體" w:hAnsi="標楷體" w:cs="Arial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高屏</w:t>
      </w:r>
      <w:r w:rsidR="007263C6">
        <w:rPr>
          <w:rFonts w:ascii="標楷體" w:eastAsia="標楷體" w:hAnsi="標楷體" w:cs="Arial" w:hint="eastAsia"/>
          <w:b/>
          <w:sz w:val="52"/>
          <w:szCs w:val="52"/>
        </w:rPr>
        <w:t>區</w:t>
      </w:r>
      <w:r w:rsidR="007615F8">
        <w:rPr>
          <w:rFonts w:ascii="標楷體" w:eastAsia="標楷體" w:hAnsi="標楷體" w:cs="Arial"/>
          <w:b/>
          <w:sz w:val="52"/>
          <w:szCs w:val="52"/>
        </w:rPr>
        <w:t xml:space="preserve">Stroke </w:t>
      </w:r>
      <w:r w:rsidR="007615F8">
        <w:rPr>
          <w:rFonts w:ascii="標楷體" w:eastAsia="標楷體" w:hAnsi="標楷體" w:cs="Arial" w:hint="eastAsia"/>
          <w:b/>
          <w:sz w:val="52"/>
          <w:szCs w:val="52"/>
        </w:rPr>
        <w:t>C</w:t>
      </w:r>
      <w:r w:rsidR="007615F8">
        <w:rPr>
          <w:rFonts w:ascii="標楷體" w:eastAsia="標楷體" w:hAnsi="標楷體" w:cs="Arial"/>
          <w:b/>
          <w:sz w:val="52"/>
          <w:szCs w:val="52"/>
        </w:rPr>
        <w:t>lub</w:t>
      </w:r>
      <w:r w:rsidR="00C85D0D">
        <w:rPr>
          <w:rFonts w:ascii="標楷體" w:eastAsia="標楷體" w:hAnsi="標楷體" w:cs="Arial" w:hint="eastAsia"/>
          <w:b/>
          <w:sz w:val="52"/>
          <w:szCs w:val="52"/>
        </w:rPr>
        <w:t>學術</w:t>
      </w:r>
      <w:r w:rsidR="007615F8">
        <w:rPr>
          <w:rFonts w:ascii="標楷體" w:eastAsia="標楷體" w:hAnsi="標楷體" w:cs="Arial"/>
          <w:b/>
          <w:sz w:val="52"/>
          <w:szCs w:val="52"/>
        </w:rPr>
        <w:t>研討會</w:t>
      </w:r>
    </w:p>
    <w:p w14:paraId="4C6B6BE1" w14:textId="77777777" w:rsidR="009F3C9B" w:rsidRDefault="007615F8">
      <w:pPr>
        <w:pStyle w:val="1"/>
        <w:numPr>
          <w:ilvl w:val="0"/>
          <w:numId w:val="1"/>
        </w:numPr>
        <w:spacing w:line="400" w:lineRule="exact"/>
        <w:ind w:leftChars="0"/>
        <w:rPr>
          <w:rFonts w:ascii="Calibri" w:eastAsia="標楷體" w:hAnsi="Calibri" w:cs="Arial"/>
        </w:rPr>
      </w:pPr>
      <w:r>
        <w:rPr>
          <w:rFonts w:ascii="Calibri" w:eastAsia="標楷體" w:hAnsi="標楷體" w:cs="Arial"/>
        </w:rPr>
        <w:t>時間：</w:t>
      </w:r>
      <w:r>
        <w:rPr>
          <w:rFonts w:ascii="Calibri" w:eastAsia="標楷體" w:hAnsi="Calibri" w:cs="Arial"/>
        </w:rPr>
        <w:t>202</w:t>
      </w:r>
      <w:r>
        <w:rPr>
          <w:rFonts w:ascii="Calibri" w:eastAsia="標楷體" w:hAnsi="Calibri" w:cs="Arial" w:hint="eastAsia"/>
        </w:rPr>
        <w:t>4</w:t>
      </w:r>
      <w:r>
        <w:rPr>
          <w:rFonts w:ascii="Calibri" w:eastAsia="標楷體" w:hAnsi="標楷體" w:cs="Arial"/>
        </w:rPr>
        <w:t>年</w:t>
      </w:r>
      <w:r>
        <w:rPr>
          <w:rFonts w:ascii="Calibri" w:eastAsia="標楷體" w:hAnsi="標楷體" w:cs="Arial" w:hint="eastAsia"/>
        </w:rPr>
        <w:t>0</w:t>
      </w:r>
      <w:r>
        <w:rPr>
          <w:rFonts w:ascii="Calibri" w:eastAsia="標楷體" w:hAnsi="標楷體" w:cs="Arial"/>
        </w:rPr>
        <w:t>2</w:t>
      </w:r>
      <w:r>
        <w:rPr>
          <w:rFonts w:ascii="Calibri" w:eastAsia="標楷體" w:hAnsi="標楷體" w:cs="Arial"/>
        </w:rPr>
        <w:t>月</w:t>
      </w:r>
      <w:r>
        <w:rPr>
          <w:rFonts w:ascii="Calibri" w:eastAsia="標楷體" w:hAnsi="標楷體" w:cs="Arial"/>
        </w:rPr>
        <w:t>24</w:t>
      </w:r>
      <w:r>
        <w:rPr>
          <w:rFonts w:ascii="Calibri" w:eastAsia="標楷體" w:hAnsi="Calibri" w:cs="Arial" w:hint="eastAsia"/>
        </w:rPr>
        <w:t>日</w:t>
      </w:r>
      <w:r>
        <w:rPr>
          <w:rFonts w:ascii="Calibri" w:eastAsia="標楷體" w:hAnsi="Calibri" w:cs="Arial" w:hint="eastAsia"/>
        </w:rPr>
        <w:t>(</w:t>
      </w:r>
      <w:r>
        <w:rPr>
          <w:rFonts w:ascii="Calibri" w:eastAsia="標楷體" w:hAnsi="Calibri" w:cs="Arial" w:hint="eastAsia"/>
        </w:rPr>
        <w:t>六</w:t>
      </w:r>
      <w:r>
        <w:rPr>
          <w:rFonts w:ascii="Calibri" w:eastAsia="標楷體" w:hAnsi="Calibri" w:cs="Arial" w:hint="eastAsia"/>
        </w:rPr>
        <w:t>)</w:t>
      </w:r>
      <w:r>
        <w:rPr>
          <w:rFonts w:ascii="Calibri" w:eastAsia="標楷體" w:hAnsi="Calibri" w:cs="Arial"/>
        </w:rPr>
        <w:t xml:space="preserve"> </w:t>
      </w:r>
    </w:p>
    <w:p w14:paraId="5016773F" w14:textId="2E18F455" w:rsidR="009F3C9B" w:rsidRDefault="007615F8">
      <w:pPr>
        <w:pStyle w:val="1"/>
        <w:numPr>
          <w:ilvl w:val="0"/>
          <w:numId w:val="2"/>
        </w:numPr>
        <w:snapToGrid w:val="0"/>
        <w:spacing w:beforeLines="50" w:before="180"/>
        <w:ind w:leftChars="0"/>
        <w:rPr>
          <w:rFonts w:ascii="Calibri" w:eastAsia="標楷體" w:hAnsi="標楷體" w:cs="Arial"/>
        </w:rPr>
      </w:pPr>
      <w:r>
        <w:rPr>
          <w:rFonts w:ascii="Calibri" w:eastAsia="標楷體" w:hAnsi="標楷體" w:cs="Arial"/>
        </w:rPr>
        <w:t>地點：</w:t>
      </w:r>
      <w:r>
        <w:rPr>
          <w:rFonts w:ascii="Calibri" w:eastAsia="標楷體" w:hAnsi="標楷體" w:cs="Arial" w:hint="eastAsia"/>
        </w:rPr>
        <w:t>高雄帕可麗酒店</w:t>
      </w:r>
      <w:r>
        <w:rPr>
          <w:rFonts w:ascii="Calibri" w:eastAsia="標楷體" w:hAnsi="標楷體" w:cs="Arial" w:hint="eastAsia"/>
        </w:rPr>
        <w:t xml:space="preserve"> </w:t>
      </w:r>
      <w:r>
        <w:rPr>
          <w:rFonts w:ascii="Calibri" w:eastAsia="標楷體" w:hAnsi="標楷體" w:cs="Arial"/>
        </w:rPr>
        <w:t>2F</w:t>
      </w:r>
      <w:r>
        <w:rPr>
          <w:rFonts w:ascii="Calibri" w:eastAsia="標楷體" w:hAnsi="標楷體" w:cs="Arial" w:hint="eastAsia"/>
        </w:rPr>
        <w:t>艾可廚房</w:t>
      </w:r>
      <w:r>
        <w:rPr>
          <w:rFonts w:ascii="Calibri" w:eastAsia="標楷體" w:hAnsi="標楷體" w:cs="Arial" w:hint="eastAsia"/>
        </w:rPr>
        <w:t xml:space="preserve"> </w:t>
      </w:r>
      <w:r>
        <w:rPr>
          <w:rFonts w:ascii="Calibri" w:eastAsia="標楷體" w:hAnsi="標楷體" w:cs="Arial"/>
          <w:sz w:val="22"/>
          <w:szCs w:val="22"/>
        </w:rPr>
        <w:t>(</w:t>
      </w:r>
      <w:r>
        <w:rPr>
          <w:rFonts w:ascii="Calibri" w:eastAsia="標楷體" w:hAnsi="標楷體" w:cs="Arial" w:hint="eastAsia"/>
          <w:sz w:val="22"/>
          <w:szCs w:val="22"/>
        </w:rPr>
        <w:t>804</w:t>
      </w:r>
      <w:r>
        <w:rPr>
          <w:rFonts w:ascii="Calibri" w:eastAsia="標楷體" w:hAnsi="標楷體" w:cs="Arial" w:hint="eastAsia"/>
          <w:sz w:val="22"/>
          <w:szCs w:val="22"/>
        </w:rPr>
        <w:t>文信路</w:t>
      </w:r>
      <w:r>
        <w:rPr>
          <w:rFonts w:ascii="Calibri" w:eastAsia="標楷體" w:hAnsi="標楷體" w:cs="Arial" w:hint="eastAsia"/>
          <w:sz w:val="22"/>
          <w:szCs w:val="22"/>
        </w:rPr>
        <w:t>192</w:t>
      </w:r>
      <w:r>
        <w:rPr>
          <w:rFonts w:ascii="Calibri" w:eastAsia="標楷體" w:hAnsi="標楷體" w:cs="Arial" w:hint="eastAsia"/>
          <w:sz w:val="22"/>
          <w:szCs w:val="22"/>
        </w:rPr>
        <w:t>號</w:t>
      </w:r>
      <w:hyperlink r:id="rId6" w:history="1">
        <w:r w:rsidRPr="009D7BB8">
          <w:rPr>
            <w:rStyle w:val="ab"/>
            <w:rFonts w:ascii="Roboto" w:hAnsi="Roboto"/>
            <w:color w:val="333333"/>
            <w:sz w:val="21"/>
            <w:szCs w:val="21"/>
            <w:shd w:val="clear" w:color="auto" w:fill="EEEEEE"/>
          </w:rPr>
          <w:t>07-9628800</w:t>
        </w:r>
      </w:hyperlink>
      <w:r>
        <w:rPr>
          <w:rFonts w:ascii="Calibri" w:eastAsia="標楷體" w:hAnsi="標楷體" w:cs="Arial" w:hint="eastAsia"/>
          <w:sz w:val="22"/>
          <w:szCs w:val="22"/>
        </w:rPr>
        <w:t>)</w:t>
      </w:r>
      <w:r>
        <w:rPr>
          <w:rFonts w:ascii="Calibri" w:eastAsia="標楷體" w:hAnsi="標楷體" w:cs="Arial"/>
        </w:rPr>
        <w:t xml:space="preserve"> </w:t>
      </w:r>
    </w:p>
    <w:p w14:paraId="08E983EE" w14:textId="6E57181C" w:rsidR="009F3C9B" w:rsidRDefault="007615F8">
      <w:pPr>
        <w:pStyle w:val="1"/>
        <w:numPr>
          <w:ilvl w:val="0"/>
          <w:numId w:val="2"/>
        </w:numPr>
        <w:snapToGrid w:val="0"/>
        <w:spacing w:beforeLines="50" w:before="180"/>
        <w:ind w:leftChars="0"/>
        <w:rPr>
          <w:rFonts w:ascii="Calibri" w:eastAsia="標楷體" w:hAnsi="Calibri" w:cs="Arial"/>
          <w:bCs/>
          <w:szCs w:val="22"/>
        </w:rPr>
      </w:pPr>
      <w:r>
        <w:rPr>
          <w:rFonts w:asciiTheme="minorHAnsi" w:eastAsia="標楷體" w:hAnsiTheme="minorHAnsi" w:cstheme="minorBidi"/>
          <w:bCs/>
          <w:color w:val="000000" w:themeColor="text1"/>
          <w:kern w:val="0"/>
        </w:rPr>
        <w:t>Meeting Agenda:</w:t>
      </w:r>
      <w:r w:rsidR="005764C6">
        <w:rPr>
          <w:rFonts w:ascii="Calibri" w:eastAsia="標楷體" w:hAnsi="Calibri" w:cs="Arial"/>
          <w:bCs/>
          <w:szCs w:val="22"/>
        </w:rPr>
        <w:t xml:space="preserve"> </w:t>
      </w:r>
    </w:p>
    <w:tbl>
      <w:tblPr>
        <w:tblpPr w:leftFromText="180" w:rightFromText="180" w:vertAnchor="text" w:horzAnchor="margin" w:tblpX="-157" w:tblpY="84"/>
        <w:tblW w:w="98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1566"/>
        <w:gridCol w:w="4274"/>
        <w:gridCol w:w="1566"/>
        <w:gridCol w:w="1711"/>
      </w:tblGrid>
      <w:tr w:rsidR="009F3C9B" w14:paraId="570D7CF9" w14:textId="77777777" w:rsidTr="005764C6">
        <w:trPr>
          <w:trHeight w:val="2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77055A" w14:textId="77777777" w:rsidR="009F3C9B" w:rsidRDefault="009F3C9B">
            <w:pPr>
              <w:spacing w:line="240" w:lineRule="atLeast"/>
              <w:ind w:leftChars="50" w:left="120"/>
              <w:jc w:val="center"/>
              <w:rPr>
                <w:rFonts w:ascii="Calibri" w:eastAsia="標楷體" w:hAnsi="Calibri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4F089" w14:textId="77777777" w:rsidR="009F3C9B" w:rsidRDefault="007615F8">
            <w:pPr>
              <w:spacing w:line="240" w:lineRule="atLeast"/>
              <w:ind w:leftChars="50" w:left="120"/>
              <w:jc w:val="center"/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  <w:t>Time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5CA35F" w14:textId="77777777" w:rsidR="009F3C9B" w:rsidRDefault="007615F8">
            <w:pPr>
              <w:spacing w:line="240" w:lineRule="atLeast"/>
              <w:ind w:leftChars="50" w:left="120"/>
              <w:jc w:val="center"/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  <w:t>Topic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F42C28" w14:textId="77777777" w:rsidR="009F3C9B" w:rsidRDefault="007615F8">
            <w:pPr>
              <w:spacing w:line="240" w:lineRule="atLeast"/>
              <w:ind w:leftChars="50" w:left="120"/>
              <w:jc w:val="center"/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  <w:t>Speaker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24EE0A8" w14:textId="77777777" w:rsidR="009F3C9B" w:rsidRDefault="007615F8">
            <w:pPr>
              <w:spacing w:line="240" w:lineRule="atLeast"/>
              <w:jc w:val="center"/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/>
                <w:bCs/>
                <w:color w:val="000000"/>
                <w:kern w:val="0"/>
                <w:sz w:val="28"/>
                <w:szCs w:val="28"/>
              </w:rPr>
              <w:t>Moderator</w:t>
            </w:r>
          </w:p>
        </w:tc>
      </w:tr>
      <w:tr w:rsidR="009F3C9B" w14:paraId="1B48377A" w14:textId="77777777" w:rsidTr="005764C6">
        <w:trPr>
          <w:trHeight w:val="7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4AF" w14:textId="64604A47" w:rsidR="009F3C9B" w:rsidRDefault="00EB3153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  <w:r>
              <w:rPr>
                <w:rFonts w:ascii="Calibri" w:eastAsia="標楷體" w:hAnsi="Calibri" w:cs="Arial" w:hint="eastAsia"/>
                <w:b/>
                <w:bCs/>
                <w:kern w:val="0"/>
                <w:sz w:val="28"/>
                <w:szCs w:val="28"/>
              </w:rPr>
              <w:t>2</w:t>
            </w:r>
            <w:r w:rsidR="007615F8">
              <w:rPr>
                <w:rFonts w:ascii="Calibri" w:eastAsia="標楷體" w:hAnsi="Calibri" w:cs="Arial"/>
                <w:b/>
                <w:bCs/>
                <w:kern w:val="0"/>
                <w:sz w:val="28"/>
                <w:szCs w:val="28"/>
              </w:rPr>
              <w:t>/24</w:t>
            </w:r>
          </w:p>
          <w:p w14:paraId="42D7BA73" w14:textId="77777777" w:rsidR="009F3C9B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  <w:r>
              <w:rPr>
                <w:rFonts w:ascii="Calibri" w:eastAsia="標楷體" w:hAnsi="Calibri" w:cs="Arial"/>
                <w:kern w:val="0"/>
              </w:rPr>
              <w:t>(Sat.)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B58D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14:00~14:30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203" w14:textId="77777777" w:rsidR="009F3C9B" w:rsidRPr="005764C6" w:rsidRDefault="007615F8">
            <w:pPr>
              <w:spacing w:line="240" w:lineRule="atLeast"/>
              <w:ind w:leftChars="50" w:left="120"/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Registration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ABD97" w14:textId="77777777" w:rsidR="009F3C9B" w:rsidRPr="005764C6" w:rsidRDefault="009F3C9B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9F3C9B" w14:paraId="43BF4D68" w14:textId="77777777" w:rsidTr="005764C6">
        <w:trPr>
          <w:trHeight w:val="750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332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30C4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14:30~14:40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39B" w14:textId="77777777" w:rsidR="009F3C9B" w:rsidRPr="005764C6" w:rsidRDefault="007615F8">
            <w:pPr>
              <w:spacing w:line="240" w:lineRule="atLeast"/>
              <w:ind w:leftChars="50" w:left="120"/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Opening Remarks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42A6F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趙雅琴</w:t>
            </w:r>
            <w:r w:rsidRPr="005764C6">
              <w:rPr>
                <w:rFonts w:eastAsia="標楷體" w:hint="eastAsia"/>
                <w:bCs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37CCB818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高醫附醫</w:t>
            </w:r>
          </w:p>
        </w:tc>
      </w:tr>
      <w:tr w:rsidR="009F3C9B" w14:paraId="4AC26CAD" w14:textId="77777777" w:rsidTr="005764C6">
        <w:trPr>
          <w:trHeight w:val="731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CB6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200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14:40~1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5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019" w14:textId="77777777" w:rsidR="009F3C9B" w:rsidRPr="005764C6" w:rsidRDefault="007615F8">
            <w:pPr>
              <w:widowControl/>
              <w:snapToGrid w:val="0"/>
              <w:spacing w:line="240" w:lineRule="atLeast"/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In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s</w:t>
            </w: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ights on the NOAC dosage for SPAF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E77" w14:textId="77777777" w:rsidR="009F3C9B" w:rsidRPr="005764C6" w:rsidRDefault="007615F8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5764C6">
              <w:rPr>
                <w:rFonts w:ascii="標楷體" w:eastAsia="標楷體" w:hAnsi="標楷體" w:cs="Arial" w:hint="eastAsia"/>
                <w:bCs/>
              </w:rPr>
              <w:t>林煒晧 醫師</w:t>
            </w:r>
          </w:p>
          <w:p w14:paraId="4B94EDD6" w14:textId="77777777" w:rsidR="009F3C9B" w:rsidRPr="005764C6" w:rsidRDefault="007615F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764C6">
              <w:rPr>
                <w:rFonts w:eastAsia="標楷體" w:hint="eastAsia"/>
                <w:bCs/>
              </w:rPr>
              <w:t>高醫</w:t>
            </w:r>
            <w:r w:rsidRPr="005764C6">
              <w:rPr>
                <w:rFonts w:ascii="標楷體" w:eastAsia="標楷體" w:hAnsi="標楷體" w:cs="Arial" w:hint="eastAsia"/>
                <w:bCs/>
              </w:rPr>
              <w:t>附醫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50615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趙雅琴</w:t>
            </w:r>
            <w:r w:rsidRPr="005764C6">
              <w:rPr>
                <w:rFonts w:eastAsia="標楷體" w:hint="eastAsia"/>
                <w:bCs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43771737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764C6">
              <w:rPr>
                <w:rFonts w:eastAsia="標楷體" w:hint="eastAsia"/>
                <w:bCs/>
              </w:rPr>
              <w:t>高醫附醫</w:t>
            </w:r>
          </w:p>
        </w:tc>
      </w:tr>
      <w:tr w:rsidR="009F3C9B" w14:paraId="0E768F13" w14:textId="77777777" w:rsidTr="005764C6">
        <w:trPr>
          <w:trHeight w:val="712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E91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2BA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15: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2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0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~1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6: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D914" w14:textId="77777777" w:rsidR="009F3C9B" w:rsidRPr="005764C6" w:rsidRDefault="007615F8">
            <w:pPr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2023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台灣腦中風學會急性缺血性中風動脈內血栓移除治療指引更新討論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DE3" w14:textId="77777777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歐長憲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醫師</w:t>
            </w:r>
          </w:p>
          <w:p w14:paraId="0BAD0B18" w14:textId="77777777" w:rsidR="009F3C9B" w:rsidRPr="005764C6" w:rsidRDefault="007615F8">
            <w:pPr>
              <w:jc w:val="center"/>
              <w:rPr>
                <w:rStyle w:val="ac"/>
                <w:rFonts w:ascii="標楷體" w:eastAsia="標楷體" w:hAnsi="標楷體"/>
                <w:b w:val="0"/>
                <w:bCs w:val="0"/>
                <w:shd w:val="clear" w:color="auto" w:fill="FFFFFF"/>
              </w:rPr>
            </w:pPr>
            <w:r w:rsidRPr="005764C6">
              <w:rPr>
                <w:rStyle w:val="ac"/>
                <w:rFonts w:ascii="標楷體" w:eastAsia="標楷體" w:hAnsi="標楷體" w:hint="eastAsia"/>
                <w:b w:val="0"/>
                <w:bCs w:val="0"/>
                <w:shd w:val="clear" w:color="auto" w:fill="FFFFFF"/>
              </w:rPr>
              <w:t>義大醫院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F5217" w14:textId="77777777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施景森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</w:p>
          <w:p w14:paraId="7D4D02EF" w14:textId="77777777" w:rsidR="009F3C9B" w:rsidRPr="005764C6" w:rsidRDefault="007615F8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005764C6">
              <w:rPr>
                <w:rStyle w:val="ac"/>
                <w:rFonts w:ascii="標楷體" w:eastAsia="標楷體" w:hAnsi="標楷體" w:cs="Arial" w:hint="eastAsia"/>
                <w:b w:val="0"/>
                <w:bCs w:val="0"/>
                <w:shd w:val="clear" w:color="auto" w:fill="FFFFFF"/>
              </w:rPr>
              <w:t>高雄榮總</w:t>
            </w:r>
          </w:p>
        </w:tc>
      </w:tr>
      <w:tr w:rsidR="009F3C9B" w14:paraId="28FD41E9" w14:textId="77777777" w:rsidTr="005764C6">
        <w:trPr>
          <w:trHeight w:val="692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64E" w14:textId="77777777" w:rsidR="009F3C9B" w:rsidRDefault="009F3C9B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656" w14:textId="408A8D68" w:rsidR="009F3C9B" w:rsidRPr="005764C6" w:rsidRDefault="007615F8">
            <w:pPr>
              <w:widowControl/>
              <w:spacing w:line="240" w:lineRule="atLeast"/>
              <w:jc w:val="center"/>
            </w:pP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1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6: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00~16</w:t>
            </w:r>
            <w:r w:rsidR="00913528"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40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F94" w14:textId="77777777" w:rsidR="009F3C9B" w:rsidRPr="005764C6" w:rsidRDefault="007615F8">
            <w:pPr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 xml:space="preserve">The optimal solution of </w:t>
            </w: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H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ypertension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E8B" w14:textId="749B031E" w:rsidR="009F3C9B" w:rsidRPr="005764C6" w:rsidRDefault="00D33AAB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林</w:t>
            </w:r>
            <w:r w:rsidR="00B83363"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勳章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6128C2CD" w14:textId="71DB483A" w:rsidR="009F3C9B" w:rsidRPr="005764C6" w:rsidRDefault="00D33AAB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部立屏東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6172C" w14:textId="40075650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陳俊鴻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 xml:space="preserve"> 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醫師</w:t>
            </w:r>
          </w:p>
          <w:p w14:paraId="1173F7FC" w14:textId="7B59A698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市立小港</w:t>
            </w:r>
          </w:p>
        </w:tc>
      </w:tr>
      <w:tr w:rsidR="009F3C9B" w14:paraId="22809757" w14:textId="77777777" w:rsidTr="005764C6">
        <w:trPr>
          <w:trHeight w:val="809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670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268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16:40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~1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7: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2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50B5" w14:textId="77777777" w:rsidR="009F3C9B" w:rsidRPr="005764C6" w:rsidRDefault="007615F8">
            <w:pPr>
              <w:snapToGrid w:val="0"/>
              <w:contextualSpacing/>
              <w:rPr>
                <w:rFonts w:ascii="標楷體" w:eastAsia="標楷體" w:hAnsi="標楷體" w:cs="Arial"/>
                <w:bCs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轉診平台報告與討論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9D3" w14:textId="77777777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顏正昌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 xml:space="preserve"> 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醫師</w:t>
            </w:r>
          </w:p>
          <w:p w14:paraId="3B4314BA" w14:textId="77777777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  <w:kern w:val="0"/>
              </w:rPr>
              <w:t>高雄榮總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EEB94" w14:textId="3C688DF1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林宏昇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7B205598" w14:textId="77777777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高雄長庚</w:t>
            </w:r>
          </w:p>
        </w:tc>
      </w:tr>
      <w:tr w:rsidR="009F3C9B" w14:paraId="59A62DC3" w14:textId="77777777" w:rsidTr="005764C6">
        <w:trPr>
          <w:trHeight w:val="3480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678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678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color w:val="000000"/>
                <w:kern w:val="0"/>
              </w:rPr>
            </w:pP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1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7:</w:t>
            </w:r>
            <w:r w:rsidRPr="005764C6">
              <w:rPr>
                <w:rFonts w:ascii="Calibri" w:eastAsia="標楷體" w:hAnsi="Calibri" w:cs="Arial" w:hint="eastAsia"/>
                <w:color w:val="000000"/>
                <w:kern w:val="0"/>
              </w:rPr>
              <w:t>2</w:t>
            </w:r>
            <w:r w:rsidRPr="005764C6">
              <w:rPr>
                <w:rFonts w:ascii="Calibri" w:eastAsia="標楷體" w:hAnsi="Calibri" w:cs="Arial"/>
                <w:color w:val="000000"/>
                <w:kern w:val="0"/>
              </w:rPr>
              <w:t>0~18:00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15E" w14:textId="77777777" w:rsidR="009F3C9B" w:rsidRPr="005764C6" w:rsidRDefault="007615F8">
            <w:pPr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Panel Discussion:</w:t>
            </w:r>
          </w:p>
          <w:p w14:paraId="0EADC305" w14:textId="77777777" w:rsidR="009F3C9B" w:rsidRPr="005764C6" w:rsidRDefault="007615F8">
            <w:pPr>
              <w:pStyle w:val="2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Calibri" w:eastAsia="標楷體" w:hAnsi="Calibri"/>
              </w:rPr>
            </w:pPr>
            <w:r w:rsidRPr="005764C6">
              <w:rPr>
                <w:rFonts w:ascii="Calibri" w:eastAsia="標楷體" w:hAnsi="Calibri"/>
              </w:rPr>
              <w:t>Clinical experience sharing in anti-hypertension and stroke prevention management.</w:t>
            </w:r>
          </w:p>
          <w:p w14:paraId="3B1F5190" w14:textId="77777777" w:rsidR="009F3C9B" w:rsidRPr="005764C6" w:rsidRDefault="007615F8">
            <w:pPr>
              <w:pStyle w:val="2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Calibri" w:eastAsia="標楷體" w:hAnsi="Calibri"/>
              </w:rPr>
            </w:pPr>
            <w:r w:rsidRPr="005764C6">
              <w:rPr>
                <w:rFonts w:ascii="Calibri" w:eastAsia="標楷體" w:hAnsi="Calibri"/>
              </w:rPr>
              <w:t>Other comments or suggestions?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8C460" w14:textId="23CEABE3" w:rsidR="009F3C9B" w:rsidRPr="005764C6" w:rsidRDefault="007615F8">
            <w:pPr>
              <w:widowControl/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/>
                <w:b/>
                <w:color w:val="000000" w:themeColor="text1"/>
              </w:rPr>
              <w:t>Panelists:</w:t>
            </w:r>
          </w:p>
          <w:p w14:paraId="08E26029" w14:textId="476E9C45" w:rsidR="009F3C9B" w:rsidRPr="005764C6" w:rsidRDefault="007615F8">
            <w:pPr>
              <w:widowControl/>
              <w:spacing w:line="240" w:lineRule="atLeast"/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趙雅琴</w:t>
            </w:r>
            <w:r w:rsidRPr="005764C6">
              <w:rPr>
                <w:rFonts w:eastAsia="標楷體" w:hint="eastAsia"/>
                <w:bCs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6F8FAABB" w14:textId="184F2526" w:rsidR="009F3C9B" w:rsidRPr="005764C6" w:rsidRDefault="007615F8">
            <w:pPr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施景森</w:t>
            </w:r>
            <w:r w:rsidRPr="005764C6">
              <w:rPr>
                <w:rFonts w:eastAsia="標楷體" w:hint="eastAsia"/>
                <w:bCs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7595BDB8" w14:textId="77777777" w:rsidR="009F3C9B" w:rsidRPr="005764C6" w:rsidRDefault="007615F8">
            <w:pPr>
              <w:jc w:val="center"/>
              <w:rPr>
                <w:rFonts w:eastAsia="標楷體"/>
                <w:bCs/>
              </w:rPr>
            </w:pPr>
            <w:r w:rsidRPr="005764C6">
              <w:rPr>
                <w:rFonts w:eastAsia="標楷體" w:hint="eastAsia"/>
                <w:bCs/>
              </w:rPr>
              <w:t>陳俊鴻</w:t>
            </w:r>
            <w:r w:rsidRPr="005764C6">
              <w:rPr>
                <w:rFonts w:eastAsia="標楷體" w:hint="eastAsia"/>
                <w:bCs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0C9C2A5E" w14:textId="49A55034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林宏昇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5E1208A0" w14:textId="77777777" w:rsidR="009F3C9B" w:rsidRPr="005764C6" w:rsidRDefault="007615F8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5764C6">
              <w:rPr>
                <w:rFonts w:ascii="標楷體" w:eastAsia="標楷體" w:hAnsi="標楷體" w:cs="Arial" w:hint="eastAsia"/>
                <w:bCs/>
              </w:rPr>
              <w:t>林煒晧 醫師</w:t>
            </w:r>
          </w:p>
          <w:p w14:paraId="74E1CFF8" w14:textId="6667416A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歐長憲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醫師</w:t>
            </w:r>
          </w:p>
          <w:p w14:paraId="15F441E0" w14:textId="3710134A" w:rsidR="009F3C9B" w:rsidRPr="005764C6" w:rsidRDefault="00B968F9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林</w:t>
            </w:r>
            <w:r w:rsidR="00402BD2"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勳章</w:t>
            </w:r>
            <w:r w:rsidR="00402BD2"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="00402BD2"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醫師</w:t>
            </w:r>
          </w:p>
          <w:p w14:paraId="6A9E656E" w14:textId="267227B2" w:rsidR="009F3C9B" w:rsidRPr="005764C6" w:rsidRDefault="007615F8" w:rsidP="005764C6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顏正昌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 xml:space="preserve"> </w:t>
            </w: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醫師</w:t>
            </w:r>
          </w:p>
        </w:tc>
      </w:tr>
      <w:tr w:rsidR="009F3C9B" w14:paraId="39379295" w14:textId="77777777" w:rsidTr="005764C6">
        <w:trPr>
          <w:trHeight w:val="749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4E5" w14:textId="77777777" w:rsidR="009F3C9B" w:rsidRDefault="009F3C9B">
            <w:pPr>
              <w:widowControl/>
              <w:spacing w:line="240" w:lineRule="atLeast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3F9" w14:textId="77777777" w:rsidR="009F3C9B" w:rsidRPr="005764C6" w:rsidRDefault="007615F8">
            <w:pPr>
              <w:widowControl/>
              <w:spacing w:line="240" w:lineRule="atLeast"/>
              <w:jc w:val="center"/>
              <w:rPr>
                <w:rFonts w:asciiTheme="minorHAnsi" w:eastAsia="標楷體" w:hAnsiTheme="minorHAnsi" w:cs="Calibri"/>
              </w:rPr>
            </w:pPr>
            <w:r w:rsidRPr="005764C6">
              <w:rPr>
                <w:rFonts w:asciiTheme="minorHAnsi" w:eastAsia="標楷體" w:hAnsiTheme="minorHAnsi" w:cs="Calibri"/>
              </w:rPr>
              <w:t>18:00-18:10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F0B" w14:textId="77777777" w:rsidR="009F3C9B" w:rsidRPr="005764C6" w:rsidRDefault="007615F8" w:rsidP="005764C6">
            <w:pPr>
              <w:snapToGrid w:val="0"/>
              <w:contextualSpacing/>
              <w:rPr>
                <w:rFonts w:eastAsia="標楷體"/>
              </w:rPr>
            </w:pPr>
            <w:r w:rsidRPr="005764C6">
              <w:rPr>
                <w:rFonts w:asciiTheme="minorHAnsi" w:eastAsia="標楷體" w:hAnsiTheme="minorHAnsi" w:cstheme="minorBidi"/>
                <w:bCs/>
                <w:color w:val="000000" w:themeColor="text1"/>
                <w:kern w:val="0"/>
              </w:rPr>
              <w:t>Closing Remarks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1CEF1" w14:textId="136DCCE1" w:rsidR="009F3C9B" w:rsidRPr="005764C6" w:rsidRDefault="007615F8">
            <w:pPr>
              <w:jc w:val="center"/>
              <w:rPr>
                <w:rFonts w:asciiTheme="minorHAnsi" w:eastAsia="標楷體" w:hAnsiTheme="minorHAnsi" w:cstheme="minorBidi"/>
                <w:bCs/>
                <w:color w:val="000000" w:themeColor="text1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林宏昇</w:t>
            </w:r>
            <w:r w:rsidRPr="005764C6">
              <w:rPr>
                <w:rFonts w:eastAsia="標楷體" w:hint="eastAsia"/>
                <w:bCs/>
              </w:rPr>
              <w:t>醫師</w:t>
            </w:r>
          </w:p>
          <w:p w14:paraId="051CB425" w14:textId="77777777" w:rsidR="009F3C9B" w:rsidRPr="005764C6" w:rsidRDefault="007615F8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5764C6">
              <w:rPr>
                <w:rFonts w:asciiTheme="minorHAnsi" w:eastAsia="標楷體" w:hAnsiTheme="minorHAnsi" w:cstheme="minorBidi" w:hint="eastAsia"/>
                <w:bCs/>
                <w:color w:val="000000" w:themeColor="text1"/>
              </w:rPr>
              <w:t>高雄長庚</w:t>
            </w:r>
          </w:p>
        </w:tc>
      </w:tr>
      <w:tr w:rsidR="009F3C9B" w14:paraId="6F35771C" w14:textId="77777777" w:rsidTr="005764C6">
        <w:trPr>
          <w:trHeight w:val="816"/>
        </w:trPr>
        <w:tc>
          <w:tcPr>
            <w:tcW w:w="6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F3F3D" w14:textId="77777777" w:rsidR="009F3C9B" w:rsidRDefault="009F3C9B">
            <w:pPr>
              <w:widowControl/>
              <w:spacing w:line="240" w:lineRule="atLeast"/>
              <w:jc w:val="center"/>
              <w:rPr>
                <w:rFonts w:ascii="Calibri" w:eastAsia="標楷體" w:hAnsi="Calibri" w:cs="Arial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9CA39" w14:textId="61C58622" w:rsidR="009F3C9B" w:rsidRPr="005764C6" w:rsidRDefault="007615F8">
            <w:pPr>
              <w:widowControl/>
              <w:spacing w:line="240" w:lineRule="atLeast"/>
              <w:jc w:val="center"/>
              <w:rPr>
                <w:rFonts w:asciiTheme="minorHAnsi" w:eastAsia="標楷體" w:hAnsiTheme="minorHAnsi" w:cs="Calibri"/>
              </w:rPr>
            </w:pPr>
            <w:r w:rsidRPr="005764C6">
              <w:rPr>
                <w:rFonts w:asciiTheme="minorHAnsi" w:eastAsia="標楷體" w:hAnsiTheme="minorHAnsi" w:cs="Calibri"/>
              </w:rPr>
              <w:t>18:10~</w:t>
            </w:r>
            <w:r w:rsidR="005764C6">
              <w:rPr>
                <w:rFonts w:asciiTheme="minorHAnsi" w:eastAsia="標楷體" w:hAnsiTheme="minorHAnsi" w:cs="Calibri"/>
              </w:rPr>
              <w:t>20:00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FB5FC" w14:textId="555AC1C0" w:rsidR="009F3C9B" w:rsidRPr="005764C6" w:rsidRDefault="007615F8">
            <w:pPr>
              <w:jc w:val="center"/>
              <w:rPr>
                <w:rFonts w:eastAsia="標楷體"/>
                <w:bCs/>
              </w:rPr>
            </w:pPr>
            <w:r w:rsidRPr="005764C6">
              <w:rPr>
                <w:rFonts w:asciiTheme="minorHAnsi" w:eastAsia="標楷體" w:hAnsiTheme="minorHAnsi" w:cs="Arial"/>
                <w:color w:val="000000"/>
              </w:rPr>
              <w:t>Dinner</w:t>
            </w:r>
          </w:p>
        </w:tc>
      </w:tr>
    </w:tbl>
    <w:p w14:paraId="6C808A7E" w14:textId="60972AE6" w:rsidR="002D118A" w:rsidRPr="0094126D" w:rsidRDefault="002D118A" w:rsidP="005764C6">
      <w:pPr>
        <w:spacing w:line="240" w:lineRule="atLeast"/>
        <w:ind w:left="476" w:hanging="476"/>
        <w:rPr>
          <w:rFonts w:ascii="Calibri" w:eastAsia="標楷體" w:hAnsi="Calibri" w:cs="Arial" w:hint="eastAsia"/>
          <w:sz w:val="22"/>
          <w:szCs w:val="22"/>
        </w:rPr>
      </w:pPr>
      <w:r w:rsidRPr="0094126D">
        <w:rPr>
          <w:rFonts w:ascii="Calibri" w:eastAsia="標楷體" w:hAnsi="Calibri" w:cs="Arial" w:hint="eastAsia"/>
          <w:sz w:val="22"/>
          <w:szCs w:val="22"/>
        </w:rPr>
        <w:t>主辦單位</w:t>
      </w:r>
      <w:r w:rsidRPr="0094126D">
        <w:rPr>
          <w:rFonts w:ascii="Calibri" w:eastAsia="標楷體" w:hAnsi="Calibri" w:cs="Arial" w:hint="eastAsia"/>
          <w:sz w:val="22"/>
          <w:szCs w:val="22"/>
        </w:rPr>
        <w:t xml:space="preserve"> : </w:t>
      </w:r>
      <w:r w:rsidRPr="0094126D">
        <w:rPr>
          <w:rFonts w:ascii="Calibri" w:eastAsia="標楷體" w:hAnsi="Calibri" w:cs="Arial" w:hint="eastAsia"/>
          <w:sz w:val="22"/>
          <w:szCs w:val="22"/>
        </w:rPr>
        <w:t>台灣腦中風治療及研究醫學會、高醫腦中風中心、</w:t>
      </w:r>
      <w:r w:rsidR="00020D32" w:rsidRPr="0094126D">
        <w:rPr>
          <w:rFonts w:ascii="Calibri" w:eastAsia="標楷體" w:hAnsi="Calibri" w:cs="Arial" w:hint="eastAsia"/>
          <w:sz w:val="22"/>
          <w:szCs w:val="22"/>
        </w:rPr>
        <w:t>高屏澎腦中風血栓移除治療轉診平台</w:t>
      </w:r>
    </w:p>
    <w:p w14:paraId="395DF4A5" w14:textId="7FADF993" w:rsidR="002D118A" w:rsidRPr="0094126D" w:rsidRDefault="0094126D" w:rsidP="005764C6">
      <w:pPr>
        <w:spacing w:line="240" w:lineRule="atLeast"/>
        <w:ind w:left="476" w:hanging="476"/>
        <w:rPr>
          <w:rFonts w:ascii="Calibri" w:eastAsia="標楷體" w:hAnsi="Calibri" w:cs="Arial"/>
          <w:sz w:val="22"/>
          <w:szCs w:val="22"/>
        </w:rPr>
      </w:pPr>
      <w:r w:rsidRPr="0094126D">
        <w:rPr>
          <w:rFonts w:ascii="Calibri" w:eastAsia="標楷體" w:hAnsi="Calibri" w:cs="Arial"/>
          <w:sz w:val="22"/>
          <w:szCs w:val="22"/>
        </w:rPr>
        <w:t>教育學分：台灣神經學學會積分、中華民國神經放射線醫學會積分申請中</w:t>
      </w:r>
    </w:p>
    <w:p w14:paraId="73F2FB9D" w14:textId="7CB78162" w:rsidR="005764C6" w:rsidRPr="0094126D" w:rsidRDefault="005764C6" w:rsidP="005764C6">
      <w:pPr>
        <w:spacing w:line="240" w:lineRule="atLeast"/>
        <w:ind w:left="476" w:hanging="476"/>
        <w:rPr>
          <w:rFonts w:ascii="Calibri" w:eastAsia="標楷體" w:hAnsi="Calibri" w:cs="Arial"/>
          <w:sz w:val="22"/>
          <w:szCs w:val="22"/>
        </w:rPr>
      </w:pPr>
      <w:r w:rsidRPr="0094126D">
        <w:rPr>
          <w:rFonts w:ascii="Calibri" w:eastAsia="標楷體" w:hAnsi="Calibri" w:cs="Arial" w:hint="eastAsia"/>
          <w:sz w:val="22"/>
          <w:szCs w:val="22"/>
        </w:rPr>
        <w:t>敬請各位醫師於</w:t>
      </w:r>
      <w:r w:rsidRPr="0094126D">
        <w:rPr>
          <w:rFonts w:ascii="Calibri" w:eastAsia="標楷體" w:hAnsi="Calibri" w:cs="Arial" w:hint="eastAsia"/>
          <w:sz w:val="22"/>
          <w:szCs w:val="22"/>
          <w:highlight w:val="yellow"/>
        </w:rPr>
        <w:t>2/19</w:t>
      </w:r>
      <w:r w:rsidRPr="0094126D">
        <w:rPr>
          <w:rFonts w:ascii="Calibri" w:eastAsia="標楷體" w:hAnsi="Calibri" w:cs="Arial" w:hint="eastAsia"/>
          <w:sz w:val="22"/>
          <w:szCs w:val="22"/>
        </w:rPr>
        <w:t>前完成線上報名，以利會議</w:t>
      </w:r>
      <w:r w:rsidR="0094126D">
        <w:rPr>
          <w:rFonts w:ascii="Calibri" w:eastAsia="標楷體" w:hAnsi="Calibri" w:cs="Arial" w:hint="eastAsia"/>
          <w:sz w:val="22"/>
          <w:szCs w:val="22"/>
        </w:rPr>
        <w:t>及餐點</w:t>
      </w:r>
      <w:r w:rsidRPr="0094126D">
        <w:rPr>
          <w:rFonts w:ascii="Calibri" w:eastAsia="標楷體" w:hAnsi="Calibri" w:cs="Arial" w:hint="eastAsia"/>
          <w:sz w:val="22"/>
          <w:szCs w:val="22"/>
        </w:rPr>
        <w:t>安排，謝謝</w:t>
      </w:r>
      <w:r w:rsidRPr="0094126D">
        <w:rPr>
          <w:rFonts w:ascii="Calibri" w:eastAsia="標楷體" w:hAnsi="Calibri" w:cs="Arial" w:hint="eastAsia"/>
          <w:sz w:val="22"/>
          <w:szCs w:val="22"/>
        </w:rPr>
        <w:t>!</w:t>
      </w:r>
    </w:p>
    <w:p w14:paraId="1EA33719" w14:textId="77777777" w:rsidR="0094126D" w:rsidRPr="0094126D" w:rsidRDefault="0094126D" w:rsidP="00FF613A">
      <w:pPr>
        <w:spacing w:line="240" w:lineRule="atLeast"/>
        <w:ind w:left="476" w:hanging="476"/>
        <w:rPr>
          <w:rFonts w:ascii="Calibri" w:eastAsia="標楷體" w:hAnsi="Calibri" w:cs="Arial"/>
          <w:sz w:val="22"/>
          <w:szCs w:val="22"/>
          <w:bdr w:val="single" w:sz="4" w:space="0" w:color="auto"/>
        </w:rPr>
      </w:pPr>
    </w:p>
    <w:p w14:paraId="0F0C3F87" w14:textId="0FE22E1B" w:rsidR="009F3C9B" w:rsidRPr="005764C6" w:rsidRDefault="005764C6" w:rsidP="0094126D">
      <w:pPr>
        <w:spacing w:line="240" w:lineRule="atLeast"/>
        <w:ind w:left="476" w:hanging="476"/>
        <w:rPr>
          <w:rFonts w:ascii="Calibri" w:eastAsia="標楷體" w:hAnsi="Calibri" w:cs="Arial"/>
          <w:sz w:val="72"/>
          <w:szCs w:val="72"/>
        </w:rPr>
      </w:pPr>
      <w:r w:rsidRPr="005764C6">
        <w:rPr>
          <w:rFonts w:ascii="Calibri" w:eastAsia="標楷體" w:hAnsi="標楷體" w:cs="Arial"/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0A9BACDA" wp14:editId="73CDD1C6">
            <wp:simplePos x="0" y="0"/>
            <wp:positionH relativeFrom="column">
              <wp:posOffset>5193665</wp:posOffset>
            </wp:positionH>
            <wp:positionV relativeFrom="page">
              <wp:posOffset>9118600</wp:posOffset>
            </wp:positionV>
            <wp:extent cx="1250950" cy="1250950"/>
            <wp:effectExtent l="0" t="0" r="6350" b="6350"/>
            <wp:wrapNone/>
            <wp:docPr id="1789567330" name="圖片 2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67330" name="圖片 2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D07717" w:rsidRPr="005764C6">
          <w:rPr>
            <w:rStyle w:val="ab"/>
            <w:rFonts w:ascii="Calibri" w:eastAsia="標楷體" w:hAnsi="Calibri" w:cs="Arial"/>
            <w:sz w:val="72"/>
            <w:szCs w:val="72"/>
            <w:bdr w:val="single" w:sz="4" w:space="0" w:color="auto"/>
          </w:rPr>
          <w:t>按此報名</w:t>
        </w:r>
      </w:hyperlink>
    </w:p>
    <w:sectPr w:rsidR="009F3C9B" w:rsidRPr="005764C6">
      <w:pgSz w:w="11906" w:h="16838"/>
      <w:pgMar w:top="851" w:right="707" w:bottom="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u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BB0"/>
    <w:multiLevelType w:val="multilevel"/>
    <w:tmpl w:val="03267BB0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151D8"/>
    <w:multiLevelType w:val="multilevel"/>
    <w:tmpl w:val="0D2151D8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B8504B"/>
    <w:multiLevelType w:val="multilevel"/>
    <w:tmpl w:val="19B8504B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35261106">
    <w:abstractNumId w:val="0"/>
  </w:num>
  <w:num w:numId="2" w16cid:durableId="1108355763">
    <w:abstractNumId w:val="1"/>
  </w:num>
  <w:num w:numId="3" w16cid:durableId="66724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9B"/>
    <w:rsid w:val="00020D32"/>
    <w:rsid w:val="002D118A"/>
    <w:rsid w:val="00300FEC"/>
    <w:rsid w:val="00402BD2"/>
    <w:rsid w:val="00574174"/>
    <w:rsid w:val="005764C6"/>
    <w:rsid w:val="007263C6"/>
    <w:rsid w:val="007615F8"/>
    <w:rsid w:val="00913528"/>
    <w:rsid w:val="0094126D"/>
    <w:rsid w:val="009D7BB8"/>
    <w:rsid w:val="009F3C9B"/>
    <w:rsid w:val="00B83363"/>
    <w:rsid w:val="00B968F9"/>
    <w:rsid w:val="00C85D0D"/>
    <w:rsid w:val="00D07717"/>
    <w:rsid w:val="00D33AAB"/>
    <w:rsid w:val="00DB59B4"/>
    <w:rsid w:val="00EB3153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an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7B3AD"/>
  <w15:docId w15:val="{DAB83741-5ED4-47F0-88B7-DBE7A59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3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styleId="a9">
    <w:name w:val="Balloon Text"/>
    <w:basedOn w:val="a"/>
    <w:link w:val="aa"/>
    <w:uiPriority w:val="99"/>
    <w:rPr>
      <w:rFonts w:ascii="Cambria" w:hAnsi="Cambria"/>
      <w:sz w:val="18"/>
      <w:szCs w:val="18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Pr>
      <w:b/>
      <w:bCs/>
    </w:rPr>
  </w:style>
  <w:style w:type="character" w:customStyle="1" w:styleId="a4">
    <w:name w:val="頁首 字元"/>
    <w:link w:val="a3"/>
    <w:uiPriority w:val="99"/>
    <w:locked/>
    <w:rPr>
      <w:rFonts w:cs="Times New Roman"/>
      <w:kern w:val="2"/>
    </w:rPr>
  </w:style>
  <w:style w:type="character" w:customStyle="1" w:styleId="a8">
    <w:name w:val="頁尾 字元"/>
    <w:link w:val="a7"/>
    <w:uiPriority w:val="99"/>
    <w:locked/>
    <w:rPr>
      <w:rFonts w:cs="Times New Roman"/>
      <w:kern w:val="2"/>
    </w:rPr>
  </w:style>
  <w:style w:type="character" w:customStyle="1" w:styleId="style171">
    <w:name w:val="style171"/>
    <w:uiPriority w:val="99"/>
    <w:rPr>
      <w:rFonts w:cs="Times New Roman"/>
      <w:color w:val="FF9999"/>
    </w:rPr>
  </w:style>
  <w:style w:type="paragraph" w:customStyle="1" w:styleId="style22">
    <w:name w:val="style22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91">
    <w:name w:val="style291"/>
    <w:uiPriority w:val="99"/>
    <w:rPr>
      <w:rFonts w:ascii="?u" w:hAnsi="?u" w:cs="Times New Roman"/>
      <w:sz w:val="32"/>
      <w:szCs w:val="32"/>
    </w:rPr>
  </w:style>
  <w:style w:type="character" w:customStyle="1" w:styleId="aa">
    <w:name w:val="註解方塊文字 字元"/>
    <w:link w:val="a9"/>
    <w:uiPriority w:val="99"/>
    <w:locked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本文 字元"/>
    <w:link w:val="a5"/>
    <w:uiPriority w:val="99"/>
    <w:locked/>
    <w:rPr>
      <w:rFonts w:cs="Times New Roman"/>
      <w:b/>
      <w:bCs/>
      <w:kern w:val="2"/>
      <w:sz w:val="24"/>
      <w:szCs w:val="24"/>
    </w:rPr>
  </w:style>
  <w:style w:type="paragraph" w:customStyle="1" w:styleId="X">
    <w:name w:val="X內文"/>
    <w:basedOn w:val="a"/>
    <w:link w:val="X0"/>
    <w:qFormat/>
    <w:pPr>
      <w:tabs>
        <w:tab w:val="left" w:pos="992"/>
      </w:tabs>
      <w:adjustRightInd w:val="0"/>
      <w:snapToGrid w:val="0"/>
      <w:spacing w:after="120"/>
      <w:ind w:leftChars="100" w:left="100"/>
      <w:jc w:val="both"/>
      <w:textAlignment w:val="baseline"/>
    </w:pPr>
    <w:rPr>
      <w:rFonts w:eastAsia="標楷體" w:hAnsi="新細明體"/>
      <w:color w:val="000000"/>
      <w:kern w:val="0"/>
      <w:sz w:val="28"/>
      <w:szCs w:val="20"/>
    </w:rPr>
  </w:style>
  <w:style w:type="character" w:customStyle="1" w:styleId="X0">
    <w:name w:val="X內文 字元"/>
    <w:link w:val="X"/>
    <w:rPr>
      <w:rFonts w:eastAsia="標楷體" w:hAnsi="新細明體"/>
      <w:color w:val="000000"/>
      <w:sz w:val="28"/>
    </w:rPr>
  </w:style>
  <w:style w:type="character" w:customStyle="1" w:styleId="xbe">
    <w:name w:val="_xbe"/>
    <w:basedOn w:val="a0"/>
  </w:style>
  <w:style w:type="character" w:customStyle="1" w:styleId="apple-converted-space">
    <w:name w:val="apple-converted-space"/>
    <w:basedOn w:val="a0"/>
  </w:style>
  <w:style w:type="paragraph" w:customStyle="1" w:styleId="2">
    <w:name w:val="清單段落2"/>
    <w:basedOn w:val="a"/>
    <w:uiPriority w:val="34"/>
    <w:qFormat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9D7BB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D1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KZb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7-9628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River Chen / 陳健鴻</dc:creator>
  <cp:lastModifiedBy>ACHING CHAO</cp:lastModifiedBy>
  <cp:revision>30</cp:revision>
  <cp:lastPrinted>2023-12-10T23:11:00Z</cp:lastPrinted>
  <dcterms:created xsi:type="dcterms:W3CDTF">2023-12-21T17:24:00Z</dcterms:created>
  <dcterms:modified xsi:type="dcterms:W3CDTF">2024-01-18T08:16:00Z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21DF31CC15864703E4A38265FFCC3447_32</vt:lpwstr>
  </property>
  <property fmtid="{D5CDD505-2E9C-101B-9397-08002B2CF9AE}" pid="3" name="KSOProductBuildVer">
    <vt:lpwstr>2052-12.3.0</vt:lpwstr>
  </property>
</Properties>
</file>